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B5DCF" w14:textId="30ADA7B3" w:rsidR="00374307" w:rsidRPr="00340678" w:rsidRDefault="00374307" w:rsidP="00374307">
      <w:pPr>
        <w:pStyle w:val="Cabealho1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bookmarkStart w:id="1" w:name="_GoBack"/>
      <w:bookmarkEnd w:id="1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8D247B" w:rsidRPr="00340678">
        <w:rPr>
          <w:rFonts w:asciiTheme="minorHAnsi" w:hAnsiTheme="minorHAnsi" w:cstheme="minorHAnsi"/>
          <w:color w:val="282829"/>
          <w:sz w:val="24"/>
          <w:szCs w:val="24"/>
        </w:rPr>
        <w:t>E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Lista de controlo </w:t>
      </w:r>
      <w:bookmarkEnd w:id="0"/>
      <w:r w:rsidRPr="00340678">
        <w:rPr>
          <w:rFonts w:asciiTheme="minorHAnsi" w:hAnsiTheme="minorHAnsi" w:cstheme="minorHAnsi"/>
          <w:color w:val="282829"/>
          <w:sz w:val="24"/>
          <w:szCs w:val="24"/>
        </w:rPr>
        <w:t>da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8647" w:type="dxa"/>
        <w:tblInd w:w="108" w:type="dxa"/>
        <w:tblLook w:val="0420" w:firstRow="1" w:lastRow="0" w:firstColumn="0" w:lastColumn="0" w:noHBand="0" w:noVBand="1"/>
      </w:tblPr>
      <w:tblGrid>
        <w:gridCol w:w="8647"/>
      </w:tblGrid>
      <w:tr w:rsidR="00374307" w:rsidRPr="00340678" w14:paraId="4219B5C8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340678">
        <w:trPr>
          <w:trHeight w:val="652"/>
        </w:trPr>
        <w:tc>
          <w:tcPr>
            <w:tcW w:w="8647" w:type="dxa"/>
          </w:tcPr>
          <w:p w14:paraId="66DA9078" w14:textId="32D4EF92" w:rsidR="00374307" w:rsidRPr="00340678" w:rsidRDefault="00374307" w:rsidP="00842F3A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(</w:t>
            </w:r>
            <w:hyperlink r:id="rId8" w:history="1">
              <w:r w:rsidR="00126000" w:rsidRPr="00340678">
                <w:rPr>
                  <w:rStyle w:val="Hiperligao"/>
                  <w:rFonts w:asciiTheme="minorHAnsi" w:hAnsiTheme="minorHAnsi" w:cstheme="minorHAnsi"/>
                  <w:sz w:val="22"/>
                  <w:szCs w:val="22"/>
                </w:rPr>
                <w:t>https://balcao.portugal2020.pt/Balcao2020.idp/RequestLoginAndPassword.aspx</w:t>
              </w:r>
            </w:hyperlink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),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preenchido de acordo com as instruções do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Guião de candidaturas </w:t>
            </w:r>
            <w:proofErr w:type="spellStart"/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multifundos</w:t>
            </w:r>
            <w:proofErr w:type="spellEnd"/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SI2E</w:t>
            </w:r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</w:t>
            </w:r>
            <w:hyperlink r:id="rId9" w:history="1">
              <w:r w:rsidR="00842F3A" w:rsidRPr="00031729">
                <w:rPr>
                  <w:rStyle w:val="Hiperligao"/>
                  <w:rFonts w:asciiTheme="minorHAnsi" w:hAnsiTheme="minorHAnsi" w:cstheme="minorHAnsi"/>
                  <w:sz w:val="22"/>
                  <w:szCs w:val="22"/>
                </w:rPr>
                <w:t>http://adrepes.pt/gal-urbano</w:t>
              </w:r>
            </w:hyperlink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)</w:t>
            </w:r>
          </w:p>
        </w:tc>
      </w:tr>
      <w:tr w:rsidR="008D5C3C" w:rsidRPr="00340678" w14:paraId="032B6874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340678">
        <w:trPr>
          <w:trHeight w:val="652"/>
        </w:trPr>
        <w:tc>
          <w:tcPr>
            <w:tcW w:w="8647" w:type="dxa"/>
          </w:tcPr>
          <w:p w14:paraId="3352D633" w14:textId="120CFC2A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D -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Memória Descritiva, Mapa de Investimentos, Demonstração </w:t>
            </w:r>
            <w:r w:rsidR="00340678"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de Resultados e Balanço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previsional</w:t>
            </w:r>
          </w:p>
        </w:tc>
      </w:tr>
      <w:tr w:rsidR="00374307" w:rsidRPr="00340678" w14:paraId="006BA76C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340678">
        <w:trPr>
          <w:trHeight w:val="1240"/>
        </w:trPr>
        <w:tc>
          <w:tcPr>
            <w:tcW w:w="8647" w:type="dxa"/>
          </w:tcPr>
          <w:p w14:paraId="3D02817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permanente do registo comercial válida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proofErr w:type="spellStart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Printscreen</w:t>
            </w:r>
            <w:proofErr w:type="spellEnd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 </w:t>
            </w:r>
            <w:proofErr w:type="gramStart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site</w:t>
            </w:r>
            <w:proofErr w:type="gramEnd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1FFE23C6" w14:textId="77777777" w:rsidTr="00340678">
        <w:trPr>
          <w:trHeight w:val="463"/>
        </w:trPr>
        <w:tc>
          <w:tcPr>
            <w:tcW w:w="8647" w:type="dxa"/>
          </w:tcPr>
          <w:p w14:paraId="47DA6269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Certificado eletrónico emitido pelo IAPMEI para micro e pequenas empresas</w:t>
            </w:r>
          </w:p>
        </w:tc>
      </w:tr>
      <w:tr w:rsidR="00374307" w:rsidRPr="00340678" w14:paraId="4EBDFA9F" w14:textId="77777777" w:rsidTr="00340678">
        <w:trPr>
          <w:trHeight w:val="798"/>
        </w:trPr>
        <w:tc>
          <w:tcPr>
            <w:tcW w:w="8647" w:type="dxa"/>
          </w:tcPr>
          <w:p w14:paraId="73AF1D4C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Autoridade Tributária</w:t>
            </w:r>
          </w:p>
          <w:p w14:paraId="2003D98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Segurança Social</w:t>
            </w:r>
          </w:p>
        </w:tc>
      </w:tr>
      <w:tr w:rsidR="00374307" w:rsidRPr="00340678" w14:paraId="38F0BF16" w14:textId="77777777" w:rsidTr="00340678">
        <w:trPr>
          <w:trHeight w:val="1015"/>
        </w:trPr>
        <w:tc>
          <w:tcPr>
            <w:tcW w:w="8647" w:type="dxa"/>
          </w:tcPr>
          <w:p w14:paraId="69447E06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IES/IRS do ano anterior à candidatura</w:t>
            </w:r>
          </w:p>
          <w:p w14:paraId="03A3AB56" w14:textId="34DC6B22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45A5C6AD" w14:textId="77777777" w:rsidTr="00340678">
        <w:trPr>
          <w:trHeight w:val="359"/>
        </w:trPr>
        <w:tc>
          <w:tcPr>
            <w:tcW w:w="8647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340678">
        <w:trPr>
          <w:trHeight w:val="653"/>
        </w:trPr>
        <w:tc>
          <w:tcPr>
            <w:tcW w:w="8647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340678">
        <w:trPr>
          <w:trHeight w:val="715"/>
        </w:trPr>
        <w:tc>
          <w:tcPr>
            <w:tcW w:w="8647" w:type="dxa"/>
          </w:tcPr>
          <w:p w14:paraId="6EA5FBA7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Comprovativo da situação face ao emprego dos trabalhadores a contratar</w:t>
            </w:r>
          </w:p>
        </w:tc>
      </w:tr>
      <w:tr w:rsidR="00374307" w:rsidRPr="00340678" w14:paraId="311A41B0" w14:textId="77777777" w:rsidTr="00340678">
        <w:trPr>
          <w:trHeight w:val="886"/>
        </w:trPr>
        <w:tc>
          <w:tcPr>
            <w:tcW w:w="8647" w:type="dxa"/>
          </w:tcPr>
          <w:p w14:paraId="486A4D0A" w14:textId="24FFA5A8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de suporte ao M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apa de investimentos (orçamentos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faturas pr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oforma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detalhados 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 na componente FEDER, faturas e outros documentos de despesa – na componente FSE)</w:t>
            </w:r>
          </w:p>
        </w:tc>
      </w:tr>
      <w:tr w:rsidR="008D5C3C" w:rsidRPr="00340678" w14:paraId="154EB627" w14:textId="77777777" w:rsidTr="00340678">
        <w:trPr>
          <w:trHeight w:val="518"/>
        </w:trPr>
        <w:tc>
          <w:tcPr>
            <w:tcW w:w="8647" w:type="dxa"/>
          </w:tcPr>
          <w:p w14:paraId="02B282C0" w14:textId="652E664C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340678">
        <w:trPr>
          <w:trHeight w:val="886"/>
        </w:trPr>
        <w:tc>
          <w:tcPr>
            <w:tcW w:w="8647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406D16">
      <w:headerReference w:type="default" r:id="rId10"/>
      <w:footerReference w:type="default" r:id="rId11"/>
      <w:pgSz w:w="11906" w:h="16838"/>
      <w:pgMar w:top="1701" w:right="1701" w:bottom="1134" w:left="1701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5E5B15" w14:textId="77777777" w:rsidR="008E12F8" w:rsidRDefault="008E12F8" w:rsidP="00374307">
      <w:r>
        <w:separator/>
      </w:r>
    </w:p>
  </w:endnote>
  <w:endnote w:type="continuationSeparator" w:id="0">
    <w:p w14:paraId="2ED56C40" w14:textId="77777777" w:rsidR="008E12F8" w:rsidRDefault="008E12F8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</w:rPr>
      <w:id w:val="10591387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2006573118"/>
          <w:docPartObj>
            <w:docPartGallery w:val="Page Numbers (Top of Page)"/>
            <w:docPartUnique/>
          </w:docPartObj>
        </w:sdtPr>
        <w:sdtEndPr/>
        <w:sdtContent>
          <w:p w14:paraId="0BC86431" w14:textId="710CBFFD" w:rsidR="00340678" w:rsidRPr="00340678" w:rsidRDefault="00340678" w:rsidP="00340678">
            <w:pPr>
              <w:pStyle w:val="Rodap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Página 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/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instrText>PAGE</w:instrTex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="00F847EA">
              <w:rPr>
                <w:rFonts w:asciiTheme="minorHAnsi" w:hAnsiTheme="minorHAnsi" w:cstheme="minorHAnsi"/>
                <w:bCs/>
                <w:noProof/>
                <w:sz w:val="16"/>
                <w:szCs w:val="16"/>
              </w:rPr>
              <w:t>1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 de 2</w:t>
            </w:r>
          </w:p>
        </w:sdtContent>
      </w:sdt>
    </w:sdtContent>
  </w:sdt>
  <w:p w14:paraId="2BFA1F19" w14:textId="77777777" w:rsidR="00340678" w:rsidRDefault="003406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B2D625" w14:textId="77777777" w:rsidR="008E12F8" w:rsidRDefault="008E12F8" w:rsidP="00374307">
      <w:r>
        <w:separator/>
      </w:r>
    </w:p>
  </w:footnote>
  <w:footnote w:type="continuationSeparator" w:id="0">
    <w:p w14:paraId="058D6065" w14:textId="77777777" w:rsidR="008E12F8" w:rsidRDefault="008E12F8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4C8A9" w14:textId="3E437F23" w:rsidR="00CF7AA2" w:rsidRPr="00406D16" w:rsidRDefault="005E1EEE" w:rsidP="00406D16">
    <w:pPr>
      <w:pStyle w:val="Cabealho"/>
    </w:pPr>
    <w:r>
      <w:rPr>
        <w:noProof/>
      </w:rPr>
      <w:drawing>
        <wp:inline distT="0" distB="0" distL="0" distR="0" wp14:anchorId="3E7147FE" wp14:editId="2C4ECF38">
          <wp:extent cx="5400040" cy="37084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-logos-gal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70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07"/>
    <w:rsid w:val="00026E67"/>
    <w:rsid w:val="00126000"/>
    <w:rsid w:val="00340678"/>
    <w:rsid w:val="00374307"/>
    <w:rsid w:val="005E1EEE"/>
    <w:rsid w:val="00670933"/>
    <w:rsid w:val="00794196"/>
    <w:rsid w:val="007B0406"/>
    <w:rsid w:val="007F71F9"/>
    <w:rsid w:val="00842F3A"/>
    <w:rsid w:val="008D247B"/>
    <w:rsid w:val="008D5C3C"/>
    <w:rsid w:val="008E12F8"/>
    <w:rsid w:val="009B0015"/>
    <w:rsid w:val="00C4701B"/>
    <w:rsid w:val="00CF2DFD"/>
    <w:rsid w:val="00DE7FCE"/>
    <w:rsid w:val="00E10C5F"/>
    <w:rsid w:val="00F8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93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ListTable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ListTable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cao.portugal2020.pt/Balcao2020.idp/RequestLoginAndPassword.asp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drepes.pt/gal-urba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6B6C9-63A0-4702-A84F-52E6CCED0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admin</cp:lastModifiedBy>
  <cp:revision>2</cp:revision>
  <dcterms:created xsi:type="dcterms:W3CDTF">2017-12-12T18:38:00Z</dcterms:created>
  <dcterms:modified xsi:type="dcterms:W3CDTF">2017-12-12T18:38:00Z</dcterms:modified>
</cp:coreProperties>
</file>