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2D" w:rsidRPr="003F7A27" w:rsidRDefault="00260115" w:rsidP="003F7A27">
      <w:pPr>
        <w:tabs>
          <w:tab w:val="left" w:pos="-2268"/>
        </w:tabs>
        <w:spacing w:before="100" w:after="100"/>
        <w:ind w:left="0"/>
        <w:jc w:val="center"/>
        <w:outlineLvl w:val="0"/>
        <w:rPr>
          <w:rFonts w:cs="Arial"/>
          <w:b/>
          <w:sz w:val="22"/>
          <w:szCs w:val="22"/>
        </w:rPr>
      </w:pPr>
      <w:r w:rsidRPr="003F7A27">
        <w:rPr>
          <w:rFonts w:cs="Arial"/>
          <w:b/>
          <w:sz w:val="22"/>
          <w:szCs w:val="22"/>
        </w:rPr>
        <w:t>Anexo II</w:t>
      </w:r>
    </w:p>
    <w:p w:rsidR="00505BC6" w:rsidRPr="003F7A27" w:rsidRDefault="00505BC6" w:rsidP="003F7A27">
      <w:pPr>
        <w:tabs>
          <w:tab w:val="left" w:pos="-2268"/>
        </w:tabs>
        <w:spacing w:before="100" w:after="100"/>
        <w:ind w:left="0"/>
        <w:jc w:val="center"/>
        <w:outlineLvl w:val="0"/>
        <w:rPr>
          <w:rFonts w:cs="Arial"/>
          <w:u w:val="single"/>
        </w:rPr>
      </w:pPr>
      <w:r w:rsidRPr="003F7A27">
        <w:rPr>
          <w:rFonts w:cs="Arial"/>
          <w:bCs/>
          <w:u w:val="single"/>
        </w:rPr>
        <w:t>Custos-padrão máximos definidos pela DGEG</w:t>
      </w:r>
    </w:p>
    <w:p w:rsidR="00A05769" w:rsidRPr="003F7A27" w:rsidRDefault="00A05769" w:rsidP="003F7A27">
      <w:pPr>
        <w:spacing w:before="100" w:after="100"/>
        <w:ind w:left="0"/>
        <w:jc w:val="center"/>
        <w:rPr>
          <w:rFonts w:cs="Arial"/>
          <w:b/>
          <w:spacing w:val="0"/>
          <w:lang w:eastAsia="pt-PT"/>
        </w:rPr>
      </w:pPr>
    </w:p>
    <w:p w:rsidR="002F3713" w:rsidRPr="003F7A27" w:rsidRDefault="002F3713" w:rsidP="003F7A27">
      <w:pPr>
        <w:spacing w:before="100" w:after="100"/>
        <w:ind w:left="0"/>
        <w:jc w:val="center"/>
        <w:rPr>
          <w:rFonts w:cs="Arial"/>
          <w:b/>
          <w:spacing w:val="0"/>
          <w:lang w:eastAsia="pt-PT"/>
        </w:rPr>
      </w:pPr>
      <w:r w:rsidRPr="003F7A27">
        <w:rPr>
          <w:rFonts w:cs="Arial"/>
          <w:b/>
          <w:spacing w:val="0"/>
          <w:lang w:eastAsia="pt-PT"/>
        </w:rPr>
        <w:t xml:space="preserve">Os custos unitários máximos apresentados neste Anexo são </w:t>
      </w:r>
      <w:r w:rsidRPr="003F7A27">
        <w:rPr>
          <w:rFonts w:cs="Arial"/>
          <w:b/>
          <w:spacing w:val="0"/>
          <w:u w:val="single"/>
          <w:lang w:eastAsia="pt-PT"/>
        </w:rPr>
        <w:t>sem IVA</w:t>
      </w:r>
    </w:p>
    <w:p w:rsidR="002F3713" w:rsidRPr="003F7A27" w:rsidRDefault="002F3713" w:rsidP="003F7A27">
      <w:pPr>
        <w:spacing w:before="100" w:after="100"/>
        <w:ind w:left="0"/>
        <w:jc w:val="center"/>
        <w:rPr>
          <w:rFonts w:cs="Arial"/>
          <w:b/>
          <w:spacing w:val="0"/>
          <w:lang w:eastAsia="pt-PT"/>
        </w:rPr>
      </w:pPr>
    </w:p>
    <w:p w:rsidR="00505BC6" w:rsidRPr="003F7A27" w:rsidRDefault="003F7A27" w:rsidP="003F7A27">
      <w:pPr>
        <w:spacing w:before="100" w:after="100"/>
        <w:ind w:left="0"/>
        <w:jc w:val="center"/>
        <w:rPr>
          <w:rFonts w:cs="Arial"/>
          <w:b/>
          <w:spacing w:val="0"/>
          <w:lang w:eastAsia="pt-PT"/>
        </w:rPr>
      </w:pPr>
      <w:r>
        <w:rPr>
          <w:rFonts w:cs="Arial"/>
          <w:b/>
          <w:spacing w:val="0"/>
          <w:lang w:eastAsia="pt-PT"/>
        </w:rPr>
        <w:t>CUSTO-PADRÃO</w:t>
      </w:r>
    </w:p>
    <w:p w:rsidR="00505BC6" w:rsidRPr="003F7A27" w:rsidRDefault="00505BC6" w:rsidP="003F7A27">
      <w:pPr>
        <w:spacing w:before="100" w:after="100"/>
        <w:ind w:left="0"/>
        <w:jc w:val="center"/>
        <w:rPr>
          <w:rFonts w:cs="Arial"/>
          <w:spacing w:val="0"/>
          <w:lang w:eastAsia="pt-PT"/>
        </w:rPr>
      </w:pPr>
      <w:r w:rsidRPr="003F7A27">
        <w:rPr>
          <w:rFonts w:cs="Arial"/>
          <w:spacing w:val="0"/>
          <w:lang w:eastAsia="pt-PT"/>
        </w:rPr>
        <w:t>(para efeitos de análise de candidaturas ao Portugal 2020)</w:t>
      </w:r>
    </w:p>
    <w:tbl>
      <w:tblPr>
        <w:tblStyle w:val="Tabelacomgrelha"/>
        <w:tblW w:w="14992" w:type="dxa"/>
        <w:tblLook w:val="04A0" w:firstRow="1" w:lastRow="0" w:firstColumn="1" w:lastColumn="0" w:noHBand="0" w:noVBand="1"/>
      </w:tblPr>
      <w:tblGrid>
        <w:gridCol w:w="1951"/>
        <w:gridCol w:w="6946"/>
        <w:gridCol w:w="2693"/>
        <w:gridCol w:w="2268"/>
        <w:gridCol w:w="1134"/>
      </w:tblGrid>
      <w:tr w:rsidR="002A7E9B" w:rsidRPr="002A7E9B" w:rsidTr="00F65DE8">
        <w:trPr>
          <w:trHeight w:val="539"/>
        </w:trPr>
        <w:tc>
          <w:tcPr>
            <w:tcW w:w="1951" w:type="dxa"/>
            <w:shd w:val="clear" w:color="auto" w:fill="D9E2F3" w:themeFill="accent5" w:themeFillTint="33"/>
            <w:vAlign w:val="center"/>
          </w:tcPr>
          <w:p w:rsidR="002F3713" w:rsidRPr="002A7E9B" w:rsidRDefault="002F3713" w:rsidP="003F7A27">
            <w:pPr>
              <w:spacing w:before="100" w:after="100"/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2A7E9B">
              <w:rPr>
                <w:rFonts w:eastAsia="Calibri" w:cs="Arial"/>
                <w:b/>
                <w:spacing w:val="0"/>
                <w:sz w:val="18"/>
                <w:szCs w:val="18"/>
              </w:rPr>
              <w:t>Tipo de intervenção</w:t>
            </w:r>
          </w:p>
        </w:tc>
        <w:tc>
          <w:tcPr>
            <w:tcW w:w="6946" w:type="dxa"/>
            <w:shd w:val="clear" w:color="auto" w:fill="D9E2F3" w:themeFill="accent5" w:themeFillTint="33"/>
            <w:vAlign w:val="center"/>
          </w:tcPr>
          <w:p w:rsidR="002F3713" w:rsidRPr="002A7E9B" w:rsidRDefault="002F3713" w:rsidP="003F7A27">
            <w:pPr>
              <w:spacing w:before="100" w:after="100"/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2A7E9B">
              <w:rPr>
                <w:rFonts w:eastAsia="Calibri" w:cs="Arial"/>
                <w:b/>
                <w:spacing w:val="0"/>
                <w:sz w:val="18"/>
                <w:szCs w:val="18"/>
              </w:rPr>
              <w:t>Descrição da solução técnica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2F3713" w:rsidRPr="002A7E9B" w:rsidRDefault="002F3713" w:rsidP="003F7A27">
            <w:pPr>
              <w:spacing w:before="100" w:after="100"/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2A7E9B">
              <w:rPr>
                <w:rFonts w:eastAsia="Calibri" w:cs="Arial"/>
                <w:b/>
                <w:spacing w:val="0"/>
                <w:sz w:val="18"/>
                <w:szCs w:val="18"/>
              </w:rPr>
              <w:t>Caraterística dos elementos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2F3713" w:rsidRPr="002A7E9B" w:rsidRDefault="002F3713" w:rsidP="003F7A27">
            <w:pPr>
              <w:spacing w:before="100" w:after="100"/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2A7E9B">
              <w:rPr>
                <w:rFonts w:eastAsia="Calibri" w:cs="Arial"/>
                <w:b/>
                <w:spacing w:val="0"/>
                <w:sz w:val="18"/>
                <w:szCs w:val="18"/>
              </w:rPr>
              <w:t>Custo unitário máximo</w:t>
            </w:r>
          </w:p>
          <w:p w:rsidR="002F3713" w:rsidRPr="002A7E9B" w:rsidRDefault="002F3713" w:rsidP="003F7A27">
            <w:pPr>
              <w:spacing w:before="100" w:after="100"/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2A7E9B">
              <w:rPr>
                <w:rFonts w:eastAsia="Calibri" w:cs="Arial"/>
                <w:b/>
                <w:spacing w:val="0"/>
                <w:sz w:val="18"/>
                <w:szCs w:val="18"/>
              </w:rPr>
              <w:t>(€/</w:t>
            </w:r>
            <w:proofErr w:type="gramStart"/>
            <w:r w:rsidRPr="002A7E9B">
              <w:rPr>
                <w:rFonts w:eastAsia="Calibri" w:cs="Arial"/>
                <w:b/>
                <w:spacing w:val="0"/>
                <w:sz w:val="18"/>
                <w:szCs w:val="18"/>
              </w:rPr>
              <w:t>m2)</w:t>
            </w:r>
            <w:r w:rsidR="00447B21" w:rsidRPr="002A7E9B">
              <w:rPr>
                <w:rFonts w:eastAsia="Calibri" w:cs="Arial"/>
                <w:b/>
                <w:spacing w:val="0"/>
                <w:sz w:val="18"/>
                <w:szCs w:val="18"/>
                <w:vertAlign w:val="superscript"/>
              </w:rPr>
              <w:t>a</w:t>
            </w:r>
            <w:proofErr w:type="gramEnd"/>
            <w:r w:rsidR="00447B21" w:rsidRPr="002A7E9B">
              <w:rPr>
                <w:rFonts w:eastAsia="Calibri" w:cs="Arial"/>
                <w:b/>
                <w:spacing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2F3713" w:rsidRPr="002A7E9B" w:rsidRDefault="002F3713" w:rsidP="003F7A27">
            <w:pPr>
              <w:spacing w:before="100" w:after="100"/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2A7E9B">
              <w:rPr>
                <w:rFonts w:eastAsia="Calibri" w:cs="Arial"/>
                <w:b/>
                <w:spacing w:val="0"/>
                <w:sz w:val="18"/>
                <w:szCs w:val="18"/>
              </w:rPr>
              <w:t>Vida útil (anos)</w:t>
            </w:r>
          </w:p>
        </w:tc>
      </w:tr>
      <w:tr w:rsidR="002A7E9B" w:rsidRPr="002A7E9B" w:rsidTr="00F65DE8">
        <w:trPr>
          <w:trHeight w:val="414"/>
        </w:trPr>
        <w:tc>
          <w:tcPr>
            <w:tcW w:w="1951" w:type="dxa"/>
            <w:vMerge w:val="restart"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b/>
                <w:sz w:val="18"/>
                <w:szCs w:val="18"/>
              </w:rPr>
            </w:pPr>
            <w:r w:rsidRPr="002A7E9B">
              <w:rPr>
                <w:b/>
                <w:sz w:val="18"/>
                <w:szCs w:val="18"/>
              </w:rPr>
              <w:t>Envolvente opaca</w:t>
            </w:r>
          </w:p>
        </w:tc>
        <w:tc>
          <w:tcPr>
            <w:tcW w:w="6946" w:type="dxa"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Aplicação de isolamento térmico contínuo em paredes (ETICS) com EPS 100</w:t>
            </w:r>
          </w:p>
        </w:tc>
        <w:tc>
          <w:tcPr>
            <w:tcW w:w="2693" w:type="dxa"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Até 80 mm de isolamento</w:t>
            </w:r>
          </w:p>
        </w:tc>
        <w:tc>
          <w:tcPr>
            <w:tcW w:w="2268" w:type="dxa"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4</w:t>
            </w:r>
            <w:r w:rsidR="00DE01FB" w:rsidRPr="002A7E9B"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vAlign w:val="center"/>
          </w:tcPr>
          <w:p w:rsidR="002F3713" w:rsidRPr="002A7E9B" w:rsidRDefault="006769E6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25</w:t>
            </w:r>
          </w:p>
        </w:tc>
      </w:tr>
      <w:tr w:rsidR="002A7E9B" w:rsidRPr="002A7E9B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Aplicação de isolamento térmico contínuo em paredes (ETICS) com EPS 150</w:t>
            </w:r>
          </w:p>
        </w:tc>
        <w:tc>
          <w:tcPr>
            <w:tcW w:w="2693" w:type="dxa"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Até 80 mm de isolamento</w:t>
            </w:r>
          </w:p>
        </w:tc>
        <w:tc>
          <w:tcPr>
            <w:tcW w:w="2268" w:type="dxa"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4</w:t>
            </w:r>
            <w:r w:rsidR="00DE01FB" w:rsidRPr="002A7E9B">
              <w:rPr>
                <w:sz w:val="18"/>
                <w:szCs w:val="18"/>
              </w:rPr>
              <w:t>6</w:t>
            </w:r>
            <w:r w:rsidRPr="002A7E9B">
              <w:rPr>
                <w:sz w:val="18"/>
                <w:szCs w:val="18"/>
              </w:rPr>
              <w:t>,</w:t>
            </w:r>
            <w:r w:rsidR="00DE01FB" w:rsidRPr="002A7E9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F3713" w:rsidRPr="002A7E9B" w:rsidRDefault="006769E6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25</w:t>
            </w:r>
          </w:p>
        </w:tc>
      </w:tr>
      <w:tr w:rsidR="002A7E9B" w:rsidRPr="002A7E9B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Aplicação de isolamento térmico no pavimento com EPS 150</w:t>
            </w:r>
          </w:p>
        </w:tc>
        <w:tc>
          <w:tcPr>
            <w:tcW w:w="2693" w:type="dxa"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Até 100 mm de isolamento</w:t>
            </w:r>
          </w:p>
        </w:tc>
        <w:tc>
          <w:tcPr>
            <w:tcW w:w="2268" w:type="dxa"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13,</w:t>
            </w:r>
            <w:r w:rsidR="00DE01FB" w:rsidRPr="002A7E9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2F3713" w:rsidRPr="002A7E9B" w:rsidRDefault="006769E6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25</w:t>
            </w:r>
          </w:p>
        </w:tc>
      </w:tr>
      <w:tr w:rsidR="002A7E9B" w:rsidRPr="002A7E9B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Aplicação de isolamento térmico na cobertura com EPS 150</w:t>
            </w:r>
          </w:p>
        </w:tc>
        <w:tc>
          <w:tcPr>
            <w:tcW w:w="2693" w:type="dxa"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Até 100 mm de isolamento</w:t>
            </w:r>
          </w:p>
        </w:tc>
        <w:tc>
          <w:tcPr>
            <w:tcW w:w="2268" w:type="dxa"/>
            <w:vAlign w:val="center"/>
          </w:tcPr>
          <w:p w:rsidR="002F3713" w:rsidRPr="002A7E9B" w:rsidRDefault="00DE01FB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13,9</w:t>
            </w:r>
          </w:p>
        </w:tc>
        <w:tc>
          <w:tcPr>
            <w:tcW w:w="1134" w:type="dxa"/>
            <w:vAlign w:val="center"/>
          </w:tcPr>
          <w:p w:rsidR="002F3713" w:rsidRPr="002A7E9B" w:rsidRDefault="006769E6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25</w:t>
            </w:r>
          </w:p>
        </w:tc>
      </w:tr>
      <w:tr w:rsidR="002A7E9B" w:rsidRPr="002A7E9B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Aplicação de isolamento térmico na cobertura com lajetas térmicas XPS</w:t>
            </w:r>
          </w:p>
        </w:tc>
        <w:tc>
          <w:tcPr>
            <w:tcW w:w="2693" w:type="dxa"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Até 100 mm de isolamento</w:t>
            </w:r>
          </w:p>
        </w:tc>
        <w:tc>
          <w:tcPr>
            <w:tcW w:w="2268" w:type="dxa"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25,</w:t>
            </w:r>
            <w:r w:rsidR="00E01D6D" w:rsidRPr="002A7E9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2F3713" w:rsidRPr="002A7E9B" w:rsidRDefault="006769E6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25</w:t>
            </w:r>
          </w:p>
        </w:tc>
      </w:tr>
      <w:tr w:rsidR="002A7E9B" w:rsidRPr="002A7E9B" w:rsidTr="00F65DE8">
        <w:trPr>
          <w:trHeight w:val="414"/>
        </w:trPr>
        <w:tc>
          <w:tcPr>
            <w:tcW w:w="1951" w:type="dxa"/>
            <w:vMerge w:val="restart"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b/>
                <w:sz w:val="18"/>
                <w:szCs w:val="18"/>
              </w:rPr>
            </w:pPr>
            <w:r w:rsidRPr="002A7E9B">
              <w:rPr>
                <w:b/>
                <w:sz w:val="18"/>
                <w:szCs w:val="18"/>
              </w:rPr>
              <w:t>Envolvente envidraçada</w:t>
            </w:r>
          </w:p>
        </w:tc>
        <w:tc>
          <w:tcPr>
            <w:tcW w:w="6946" w:type="dxa"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Substituição de vãos envidraçados por soluções mais eficientes com caixilharia de PVC</w:t>
            </w:r>
          </w:p>
        </w:tc>
        <w:tc>
          <w:tcPr>
            <w:tcW w:w="2693" w:type="dxa"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Vidro duplo incolor</w:t>
            </w:r>
          </w:p>
        </w:tc>
        <w:tc>
          <w:tcPr>
            <w:tcW w:w="2268" w:type="dxa"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26</w:t>
            </w:r>
            <w:r w:rsidR="00E01D6D" w:rsidRPr="002A7E9B">
              <w:rPr>
                <w:sz w:val="18"/>
                <w:szCs w:val="18"/>
              </w:rPr>
              <w:t>7</w:t>
            </w:r>
            <w:r w:rsidRPr="002A7E9B">
              <w:rPr>
                <w:sz w:val="18"/>
                <w:szCs w:val="18"/>
              </w:rPr>
              <w:t>,</w:t>
            </w:r>
            <w:r w:rsidR="00E01D6D" w:rsidRPr="002A7E9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2F3713" w:rsidRPr="002A7E9B" w:rsidRDefault="006769E6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35</w:t>
            </w:r>
          </w:p>
        </w:tc>
      </w:tr>
      <w:tr w:rsidR="002A7E9B" w:rsidRPr="002A7E9B" w:rsidTr="00F65DE8">
        <w:trPr>
          <w:trHeight w:val="499"/>
        </w:trPr>
        <w:tc>
          <w:tcPr>
            <w:tcW w:w="1951" w:type="dxa"/>
            <w:vMerge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Substituição de vãos envidraçados por soluções mais eficientes com caixilharia de alumínio com corte térmico</w:t>
            </w:r>
          </w:p>
        </w:tc>
        <w:tc>
          <w:tcPr>
            <w:tcW w:w="2693" w:type="dxa"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 xml:space="preserve">Vidro duplo </w:t>
            </w:r>
            <w:proofErr w:type="spellStart"/>
            <w:r w:rsidRPr="002A7E9B">
              <w:rPr>
                <w:sz w:val="18"/>
                <w:szCs w:val="18"/>
              </w:rPr>
              <w:t>low</w:t>
            </w:r>
            <w:proofErr w:type="spellEnd"/>
            <w:r w:rsidRPr="002A7E9B">
              <w:rPr>
                <w:sz w:val="18"/>
                <w:szCs w:val="18"/>
              </w:rPr>
              <w:t>-e</w:t>
            </w:r>
          </w:p>
        </w:tc>
        <w:tc>
          <w:tcPr>
            <w:tcW w:w="2268" w:type="dxa"/>
            <w:vAlign w:val="center"/>
          </w:tcPr>
          <w:p w:rsidR="002F3713" w:rsidRPr="002A7E9B" w:rsidRDefault="00E01D6D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391</w:t>
            </w:r>
            <w:r w:rsidR="002F3713" w:rsidRPr="002A7E9B">
              <w:rPr>
                <w:sz w:val="18"/>
                <w:szCs w:val="18"/>
              </w:rPr>
              <w:t>,</w:t>
            </w:r>
            <w:r w:rsidRPr="002A7E9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F3713" w:rsidRPr="002A7E9B" w:rsidRDefault="006769E6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35</w:t>
            </w:r>
          </w:p>
        </w:tc>
      </w:tr>
      <w:tr w:rsidR="002A7E9B" w:rsidRPr="002A7E9B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Dispositivos de sombreamento (estore veneziano ou equivalente)</w:t>
            </w:r>
          </w:p>
        </w:tc>
        <w:tc>
          <w:tcPr>
            <w:tcW w:w="2693" w:type="dxa"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--</w:t>
            </w:r>
          </w:p>
        </w:tc>
        <w:tc>
          <w:tcPr>
            <w:tcW w:w="2268" w:type="dxa"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10</w:t>
            </w:r>
            <w:r w:rsidR="00E01D6D" w:rsidRPr="002A7E9B">
              <w:rPr>
                <w:sz w:val="18"/>
                <w:szCs w:val="18"/>
              </w:rPr>
              <w:t>3</w:t>
            </w:r>
            <w:r w:rsidRPr="002A7E9B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2F3713" w:rsidRPr="002A7E9B" w:rsidRDefault="006769E6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10</w:t>
            </w:r>
          </w:p>
        </w:tc>
      </w:tr>
      <w:tr w:rsidR="002F3713" w:rsidRPr="002A7E9B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Dispositivos de sombreamento (estores de lâminas de cor média)</w:t>
            </w:r>
          </w:p>
        </w:tc>
        <w:tc>
          <w:tcPr>
            <w:tcW w:w="2693" w:type="dxa"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--</w:t>
            </w:r>
          </w:p>
        </w:tc>
        <w:tc>
          <w:tcPr>
            <w:tcW w:w="2268" w:type="dxa"/>
            <w:vAlign w:val="center"/>
          </w:tcPr>
          <w:p w:rsidR="002F3713" w:rsidRPr="002A7E9B" w:rsidRDefault="002F3713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7</w:t>
            </w:r>
            <w:r w:rsidR="00E01D6D" w:rsidRPr="002A7E9B">
              <w:rPr>
                <w:sz w:val="18"/>
                <w:szCs w:val="18"/>
              </w:rPr>
              <w:t>2</w:t>
            </w:r>
            <w:r w:rsidRPr="002A7E9B">
              <w:rPr>
                <w:sz w:val="18"/>
                <w:szCs w:val="18"/>
              </w:rPr>
              <w:t>,</w:t>
            </w:r>
            <w:r w:rsidR="00E01D6D" w:rsidRPr="002A7E9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3713" w:rsidRPr="002A7E9B" w:rsidRDefault="006769E6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10</w:t>
            </w:r>
          </w:p>
        </w:tc>
      </w:tr>
    </w:tbl>
    <w:p w:rsidR="00585829" w:rsidRPr="002A7E9B" w:rsidRDefault="00585829" w:rsidP="00944BFC">
      <w:pPr>
        <w:tabs>
          <w:tab w:val="left" w:pos="-2127"/>
        </w:tabs>
        <w:spacing w:before="100" w:after="100"/>
        <w:jc w:val="right"/>
        <w:rPr>
          <w:sz w:val="18"/>
          <w:szCs w:val="18"/>
        </w:rPr>
      </w:pPr>
    </w:p>
    <w:p w:rsidR="00447B21" w:rsidRPr="002A7E9B" w:rsidRDefault="00447B21" w:rsidP="003F7A27">
      <w:pPr>
        <w:pStyle w:val="PargrafodaLista"/>
        <w:numPr>
          <w:ilvl w:val="0"/>
          <w:numId w:val="8"/>
        </w:numPr>
        <w:tabs>
          <w:tab w:val="left" w:pos="3675"/>
        </w:tabs>
        <w:spacing w:before="100" w:after="100" w:line="240" w:lineRule="auto"/>
        <w:jc w:val="both"/>
        <w:rPr>
          <w:rFonts w:ascii="Arial" w:hAnsi="Arial" w:cs="Arial"/>
          <w:sz w:val="18"/>
          <w:szCs w:val="18"/>
        </w:rPr>
      </w:pPr>
      <w:r w:rsidRPr="002A7E9B">
        <w:rPr>
          <w:rFonts w:ascii="Arial" w:hAnsi="Arial" w:cs="Arial"/>
          <w:sz w:val="18"/>
          <w:szCs w:val="18"/>
        </w:rPr>
        <w:t xml:space="preserve">Os valores do custo unitário máximo aplicável podem ser acrescidos em 20% </w:t>
      </w:r>
      <w:r w:rsidR="00EA7E11" w:rsidRPr="002A7E9B">
        <w:rPr>
          <w:rFonts w:ascii="Arial" w:hAnsi="Arial" w:cs="Arial"/>
          <w:sz w:val="18"/>
          <w:szCs w:val="18"/>
        </w:rPr>
        <w:t>a</w:t>
      </w:r>
      <w:r w:rsidRPr="002A7E9B">
        <w:rPr>
          <w:rFonts w:ascii="Arial" w:hAnsi="Arial" w:cs="Arial"/>
          <w:sz w:val="18"/>
          <w:szCs w:val="18"/>
        </w:rPr>
        <w:t>os respetivos valores, caso se verifiquem a apresentação de despesas relacionadas com remoç</w:t>
      </w:r>
      <w:r w:rsidR="00AB05A4" w:rsidRPr="002A7E9B">
        <w:rPr>
          <w:rFonts w:ascii="Arial" w:hAnsi="Arial" w:cs="Arial"/>
          <w:sz w:val="18"/>
          <w:szCs w:val="18"/>
        </w:rPr>
        <w:t>ão,</w:t>
      </w:r>
      <w:r w:rsidRPr="002A7E9B">
        <w:rPr>
          <w:rFonts w:ascii="Arial" w:hAnsi="Arial" w:cs="Arial"/>
          <w:sz w:val="18"/>
          <w:szCs w:val="18"/>
        </w:rPr>
        <w:t xml:space="preserve"> transporte </w:t>
      </w:r>
      <w:r w:rsidR="00781674" w:rsidRPr="002A7E9B">
        <w:rPr>
          <w:rFonts w:ascii="Arial" w:hAnsi="Arial" w:cs="Arial"/>
          <w:sz w:val="18"/>
          <w:szCs w:val="18"/>
        </w:rPr>
        <w:t xml:space="preserve">e entrega para tratamento adequado </w:t>
      </w:r>
      <w:r w:rsidRPr="002A7E9B">
        <w:rPr>
          <w:rFonts w:ascii="Arial" w:hAnsi="Arial" w:cs="Arial"/>
          <w:sz w:val="18"/>
          <w:szCs w:val="18"/>
        </w:rPr>
        <w:t>d</w:t>
      </w:r>
      <w:r w:rsidR="00AB05A4" w:rsidRPr="002A7E9B">
        <w:rPr>
          <w:rFonts w:ascii="Arial" w:hAnsi="Arial" w:cs="Arial"/>
          <w:sz w:val="18"/>
          <w:szCs w:val="18"/>
        </w:rPr>
        <w:t>os</w:t>
      </w:r>
      <w:r w:rsidRPr="002A7E9B">
        <w:rPr>
          <w:rFonts w:ascii="Arial" w:hAnsi="Arial" w:cs="Arial"/>
          <w:sz w:val="18"/>
          <w:szCs w:val="18"/>
        </w:rPr>
        <w:t xml:space="preserve"> resíduos dos elementos existentes, andaimes ou outros meios de elevação, fiscalização e segurança, estaleiro de obras </w:t>
      </w:r>
      <w:r w:rsidR="00AB05A4" w:rsidRPr="002A7E9B">
        <w:rPr>
          <w:rFonts w:ascii="Arial" w:hAnsi="Arial" w:cs="Arial"/>
          <w:sz w:val="18"/>
          <w:szCs w:val="18"/>
        </w:rPr>
        <w:t>e</w:t>
      </w:r>
      <w:r w:rsidRPr="002A7E9B">
        <w:rPr>
          <w:rFonts w:ascii="Arial" w:hAnsi="Arial" w:cs="Arial"/>
          <w:sz w:val="18"/>
          <w:szCs w:val="18"/>
        </w:rPr>
        <w:t xml:space="preserve"> quaisquer outras taxas necessárias</w:t>
      </w:r>
      <w:r w:rsidR="003710EB" w:rsidRPr="002A7E9B">
        <w:rPr>
          <w:rFonts w:ascii="Arial" w:hAnsi="Arial" w:cs="Arial"/>
          <w:sz w:val="18"/>
          <w:szCs w:val="18"/>
        </w:rPr>
        <w:t xml:space="preserve"> à implementação da operação</w:t>
      </w:r>
      <w:r w:rsidR="00781674" w:rsidRPr="002A7E9B">
        <w:rPr>
          <w:rFonts w:ascii="Arial" w:hAnsi="Arial" w:cs="Arial"/>
          <w:sz w:val="18"/>
          <w:szCs w:val="18"/>
        </w:rPr>
        <w:t>.</w:t>
      </w:r>
    </w:p>
    <w:p w:rsidR="00447B21" w:rsidRPr="002A7E9B" w:rsidRDefault="003710EB" w:rsidP="003F7A27">
      <w:pPr>
        <w:pStyle w:val="PargrafodaLista"/>
        <w:numPr>
          <w:ilvl w:val="0"/>
          <w:numId w:val="8"/>
        </w:numPr>
        <w:tabs>
          <w:tab w:val="left" w:pos="3675"/>
        </w:tabs>
        <w:spacing w:before="100" w:after="100" w:line="240" w:lineRule="auto"/>
        <w:jc w:val="both"/>
        <w:rPr>
          <w:rFonts w:ascii="Arial" w:hAnsi="Arial" w:cs="Arial"/>
          <w:sz w:val="18"/>
          <w:szCs w:val="18"/>
        </w:rPr>
      </w:pPr>
      <w:r w:rsidRPr="002A7E9B">
        <w:rPr>
          <w:rFonts w:ascii="Arial" w:hAnsi="Arial" w:cs="Arial"/>
          <w:sz w:val="18"/>
          <w:szCs w:val="18"/>
        </w:rPr>
        <w:t>Os custos relacionados com a remoção do amianto não são contabilizados para efeito de custo padrão, sendo o valor considerado totalmente elegível.</w:t>
      </w:r>
    </w:p>
    <w:p w:rsidR="00AE4C74" w:rsidRDefault="00AE4C74">
      <w:pPr>
        <w:spacing w:after="160" w:line="259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260115" w:rsidRPr="002A7E9B" w:rsidRDefault="00260115" w:rsidP="003F7A27">
      <w:pPr>
        <w:tabs>
          <w:tab w:val="left" w:pos="3675"/>
        </w:tabs>
        <w:spacing w:before="100" w:after="100"/>
        <w:ind w:left="0"/>
        <w:jc w:val="both"/>
        <w:rPr>
          <w:rFonts w:cs="Arial"/>
          <w:sz w:val="18"/>
          <w:szCs w:val="18"/>
        </w:rPr>
      </w:pPr>
    </w:p>
    <w:tbl>
      <w:tblPr>
        <w:tblStyle w:val="Tabelacomgrelha"/>
        <w:tblW w:w="14709" w:type="dxa"/>
        <w:tblLook w:val="04A0" w:firstRow="1" w:lastRow="0" w:firstColumn="1" w:lastColumn="0" w:noHBand="0" w:noVBand="1"/>
      </w:tblPr>
      <w:tblGrid>
        <w:gridCol w:w="1951"/>
        <w:gridCol w:w="8080"/>
        <w:gridCol w:w="2410"/>
        <w:gridCol w:w="2268"/>
      </w:tblGrid>
      <w:tr w:rsidR="002A7E9B" w:rsidRPr="002A7E9B" w:rsidTr="00944BFC">
        <w:tc>
          <w:tcPr>
            <w:tcW w:w="1951" w:type="dxa"/>
            <w:shd w:val="clear" w:color="auto" w:fill="D9E2F3" w:themeFill="accent5" w:themeFillTint="33"/>
            <w:vAlign w:val="center"/>
          </w:tcPr>
          <w:p w:rsidR="00447B21" w:rsidRPr="002A7E9B" w:rsidRDefault="00447B21" w:rsidP="003F7A27">
            <w:pPr>
              <w:spacing w:before="100" w:after="100"/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2A7E9B">
              <w:rPr>
                <w:rFonts w:eastAsia="Calibri" w:cs="Arial"/>
                <w:b/>
                <w:spacing w:val="0"/>
                <w:sz w:val="18"/>
                <w:szCs w:val="18"/>
              </w:rPr>
              <w:t>Tipo de intervenção</w:t>
            </w:r>
          </w:p>
        </w:tc>
        <w:tc>
          <w:tcPr>
            <w:tcW w:w="8080" w:type="dxa"/>
            <w:shd w:val="clear" w:color="auto" w:fill="D9E2F3" w:themeFill="accent5" w:themeFillTint="33"/>
            <w:vAlign w:val="center"/>
          </w:tcPr>
          <w:p w:rsidR="00447B21" w:rsidRPr="002A7E9B" w:rsidRDefault="00447B21" w:rsidP="003F7A27">
            <w:pPr>
              <w:spacing w:before="100" w:after="100"/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2A7E9B">
              <w:rPr>
                <w:rFonts w:eastAsia="Calibri" w:cs="Arial"/>
                <w:b/>
                <w:spacing w:val="0"/>
                <w:sz w:val="18"/>
                <w:szCs w:val="18"/>
              </w:rPr>
              <w:t>Descrição da solução técnica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:rsidR="00447B21" w:rsidRPr="002A7E9B" w:rsidRDefault="00447B21" w:rsidP="003F7A27">
            <w:pPr>
              <w:spacing w:before="100" w:after="100"/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2A7E9B">
              <w:rPr>
                <w:rFonts w:eastAsia="Calibri" w:cs="Arial"/>
                <w:b/>
                <w:spacing w:val="0"/>
                <w:sz w:val="18"/>
                <w:szCs w:val="18"/>
              </w:rPr>
              <w:t>Área Interior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447B21" w:rsidRPr="002A7E9B" w:rsidRDefault="00447B21" w:rsidP="003F7A27">
            <w:pPr>
              <w:spacing w:before="100" w:after="100"/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2A7E9B">
              <w:rPr>
                <w:rFonts w:eastAsia="Calibri" w:cs="Arial"/>
                <w:b/>
                <w:spacing w:val="0"/>
                <w:sz w:val="18"/>
                <w:szCs w:val="18"/>
              </w:rPr>
              <w:t>Custo unitário máximo</w:t>
            </w:r>
          </w:p>
          <w:p w:rsidR="00447B21" w:rsidRPr="002A7E9B" w:rsidRDefault="00447B21" w:rsidP="003F7A27">
            <w:pPr>
              <w:spacing w:before="100" w:after="100"/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2A7E9B">
              <w:rPr>
                <w:rFonts w:eastAsia="Calibri" w:cs="Arial"/>
                <w:b/>
                <w:spacing w:val="0"/>
                <w:sz w:val="18"/>
                <w:szCs w:val="18"/>
              </w:rPr>
              <w:t>(€/m2)</w:t>
            </w:r>
          </w:p>
        </w:tc>
      </w:tr>
      <w:tr w:rsidR="002A7E9B" w:rsidRPr="002A7E9B" w:rsidTr="00944BFC">
        <w:trPr>
          <w:trHeight w:val="414"/>
        </w:trPr>
        <w:tc>
          <w:tcPr>
            <w:tcW w:w="1951" w:type="dxa"/>
            <w:vMerge w:val="restart"/>
            <w:vAlign w:val="center"/>
          </w:tcPr>
          <w:p w:rsidR="00447B21" w:rsidRPr="002A7E9B" w:rsidRDefault="00447B21" w:rsidP="003F7A27">
            <w:pPr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rFonts w:eastAsia="Calibri" w:cs="Arial"/>
                <w:b/>
                <w:spacing w:val="0"/>
                <w:sz w:val="18"/>
                <w:szCs w:val="18"/>
              </w:rPr>
              <w:t>Auditorias energéticas</w:t>
            </w:r>
          </w:p>
        </w:tc>
        <w:tc>
          <w:tcPr>
            <w:tcW w:w="8080" w:type="dxa"/>
            <w:vAlign w:val="center"/>
          </w:tcPr>
          <w:p w:rsidR="00447B21" w:rsidRPr="002A7E9B" w:rsidRDefault="00447B21" w:rsidP="00944BFC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Edifícios de serviços (escritórios, escolas, instalações desportivas, hospitais e unidades de saúde)</w:t>
            </w:r>
          </w:p>
        </w:tc>
        <w:tc>
          <w:tcPr>
            <w:tcW w:w="2410" w:type="dxa"/>
            <w:vAlign w:val="center"/>
          </w:tcPr>
          <w:p w:rsidR="00447B21" w:rsidRPr="002A7E9B" w:rsidRDefault="00447B21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Inferior a 1000 m2</w:t>
            </w:r>
          </w:p>
        </w:tc>
        <w:tc>
          <w:tcPr>
            <w:tcW w:w="2268" w:type="dxa"/>
            <w:vAlign w:val="center"/>
          </w:tcPr>
          <w:p w:rsidR="00447B21" w:rsidRPr="002A7E9B" w:rsidRDefault="00447B21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2,6</w:t>
            </w:r>
          </w:p>
        </w:tc>
      </w:tr>
      <w:tr w:rsidR="002A7E9B" w:rsidRPr="002A7E9B" w:rsidTr="00944BFC">
        <w:trPr>
          <w:trHeight w:val="414"/>
        </w:trPr>
        <w:tc>
          <w:tcPr>
            <w:tcW w:w="1951" w:type="dxa"/>
            <w:vMerge/>
            <w:vAlign w:val="center"/>
          </w:tcPr>
          <w:p w:rsidR="00447B21" w:rsidRPr="002A7E9B" w:rsidRDefault="00447B21" w:rsidP="003F7A27">
            <w:pPr>
              <w:tabs>
                <w:tab w:val="left" w:pos="3675"/>
              </w:tabs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8080" w:type="dxa"/>
            <w:vAlign w:val="center"/>
          </w:tcPr>
          <w:p w:rsidR="00447B21" w:rsidRPr="002A7E9B" w:rsidRDefault="00447B21" w:rsidP="00944BFC">
            <w:pPr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Edifícios de serviços (escritórios, escolas, instalações desportivas, hospitais e unidades de saúde)</w:t>
            </w:r>
          </w:p>
        </w:tc>
        <w:tc>
          <w:tcPr>
            <w:tcW w:w="2410" w:type="dxa"/>
            <w:vAlign w:val="center"/>
          </w:tcPr>
          <w:p w:rsidR="00447B21" w:rsidRPr="002A7E9B" w:rsidRDefault="00447B21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Entre 1000 e 2500 m2</w:t>
            </w:r>
          </w:p>
        </w:tc>
        <w:tc>
          <w:tcPr>
            <w:tcW w:w="2268" w:type="dxa"/>
            <w:vAlign w:val="center"/>
          </w:tcPr>
          <w:p w:rsidR="00447B21" w:rsidRPr="002A7E9B" w:rsidRDefault="00447B21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1,5</w:t>
            </w:r>
          </w:p>
        </w:tc>
      </w:tr>
      <w:tr w:rsidR="002A7E9B" w:rsidRPr="002A7E9B" w:rsidTr="00944BFC">
        <w:trPr>
          <w:trHeight w:val="414"/>
        </w:trPr>
        <w:tc>
          <w:tcPr>
            <w:tcW w:w="1951" w:type="dxa"/>
            <w:vMerge/>
            <w:vAlign w:val="center"/>
          </w:tcPr>
          <w:p w:rsidR="00447B21" w:rsidRPr="002A7E9B" w:rsidRDefault="00447B21" w:rsidP="003F7A27">
            <w:pPr>
              <w:tabs>
                <w:tab w:val="left" w:pos="3675"/>
              </w:tabs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8080" w:type="dxa"/>
            <w:vAlign w:val="center"/>
          </w:tcPr>
          <w:p w:rsidR="00447B21" w:rsidRPr="002A7E9B" w:rsidRDefault="00447B21" w:rsidP="00944BFC">
            <w:pPr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Edifícios de serviços (escritórios, escolas, instalações desportivas, hospitais e unidades de saúde)</w:t>
            </w:r>
          </w:p>
        </w:tc>
        <w:tc>
          <w:tcPr>
            <w:tcW w:w="2410" w:type="dxa"/>
            <w:vAlign w:val="center"/>
          </w:tcPr>
          <w:p w:rsidR="00447B21" w:rsidRPr="002A7E9B" w:rsidRDefault="00447B21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Entre 2500 e 10000 m2</w:t>
            </w:r>
          </w:p>
        </w:tc>
        <w:tc>
          <w:tcPr>
            <w:tcW w:w="2268" w:type="dxa"/>
            <w:vAlign w:val="center"/>
          </w:tcPr>
          <w:p w:rsidR="00447B21" w:rsidRPr="002A7E9B" w:rsidRDefault="00447B21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1,0</w:t>
            </w:r>
          </w:p>
        </w:tc>
      </w:tr>
      <w:tr w:rsidR="00944BFC" w:rsidRPr="002A7E9B" w:rsidTr="00944BFC">
        <w:trPr>
          <w:trHeight w:val="414"/>
        </w:trPr>
        <w:tc>
          <w:tcPr>
            <w:tcW w:w="1951" w:type="dxa"/>
            <w:vMerge/>
            <w:vAlign w:val="center"/>
          </w:tcPr>
          <w:p w:rsidR="00447B21" w:rsidRPr="002A7E9B" w:rsidRDefault="00447B21" w:rsidP="003F7A27">
            <w:pPr>
              <w:tabs>
                <w:tab w:val="left" w:pos="3675"/>
              </w:tabs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8080" w:type="dxa"/>
            <w:vAlign w:val="center"/>
          </w:tcPr>
          <w:p w:rsidR="00447B21" w:rsidRPr="002A7E9B" w:rsidRDefault="00447B21" w:rsidP="00944BFC">
            <w:pPr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Edifícios de serviços (escritórios, escolas, instalações desportivas, hospitais e unidades de saúde)</w:t>
            </w:r>
          </w:p>
        </w:tc>
        <w:tc>
          <w:tcPr>
            <w:tcW w:w="2410" w:type="dxa"/>
            <w:vAlign w:val="center"/>
          </w:tcPr>
          <w:p w:rsidR="00447B21" w:rsidRPr="002A7E9B" w:rsidRDefault="00447B21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Superior a 10000 m2</w:t>
            </w:r>
          </w:p>
        </w:tc>
        <w:tc>
          <w:tcPr>
            <w:tcW w:w="2268" w:type="dxa"/>
            <w:vAlign w:val="center"/>
          </w:tcPr>
          <w:p w:rsidR="00447B21" w:rsidRPr="002A7E9B" w:rsidRDefault="00447B21" w:rsidP="003F7A27">
            <w:pPr>
              <w:tabs>
                <w:tab w:val="left" w:pos="3675"/>
              </w:tabs>
              <w:spacing w:before="100" w:after="100"/>
              <w:ind w:left="0"/>
              <w:jc w:val="center"/>
              <w:rPr>
                <w:sz w:val="18"/>
                <w:szCs w:val="18"/>
              </w:rPr>
            </w:pPr>
            <w:r w:rsidRPr="002A7E9B">
              <w:rPr>
                <w:sz w:val="18"/>
                <w:szCs w:val="18"/>
              </w:rPr>
              <w:t>0,7</w:t>
            </w:r>
          </w:p>
        </w:tc>
      </w:tr>
    </w:tbl>
    <w:p w:rsidR="00585829" w:rsidRPr="002A7E9B" w:rsidRDefault="00585829" w:rsidP="00944BFC">
      <w:pPr>
        <w:tabs>
          <w:tab w:val="left" w:pos="3675"/>
        </w:tabs>
        <w:spacing w:before="100" w:after="100"/>
        <w:ind w:left="0"/>
        <w:jc w:val="both"/>
        <w:rPr>
          <w:sz w:val="18"/>
          <w:szCs w:val="18"/>
        </w:rPr>
      </w:pPr>
    </w:p>
    <w:p w:rsidR="00447B21" w:rsidRPr="002A7E9B" w:rsidRDefault="00447B21" w:rsidP="003F7A27">
      <w:pPr>
        <w:spacing w:before="100" w:after="100"/>
        <w:ind w:left="0"/>
        <w:jc w:val="both"/>
        <w:rPr>
          <w:rFonts w:cs="Arial"/>
          <w:i/>
          <w:spacing w:val="0"/>
          <w:sz w:val="18"/>
          <w:lang w:eastAsia="pt-PT"/>
        </w:rPr>
      </w:pPr>
    </w:p>
    <w:p w:rsidR="00505BC6" w:rsidRPr="002A7E9B" w:rsidRDefault="00505BC6" w:rsidP="003F7A27">
      <w:pPr>
        <w:spacing w:before="100" w:after="100"/>
        <w:ind w:left="0"/>
        <w:jc w:val="both"/>
        <w:rPr>
          <w:rFonts w:cs="Arial"/>
          <w:i/>
          <w:spacing w:val="0"/>
          <w:sz w:val="18"/>
          <w:lang w:eastAsia="pt-PT"/>
        </w:rPr>
      </w:pPr>
      <w:r w:rsidRPr="00546BFF">
        <w:rPr>
          <w:rFonts w:cs="Arial"/>
          <w:b/>
          <w:i/>
          <w:spacing w:val="0"/>
          <w:sz w:val="18"/>
          <w:lang w:eastAsia="pt-PT"/>
        </w:rPr>
        <w:t>Fonte:</w:t>
      </w:r>
      <w:r w:rsidRPr="002A7E9B">
        <w:rPr>
          <w:rFonts w:cs="Arial"/>
          <w:i/>
          <w:spacing w:val="0"/>
          <w:sz w:val="18"/>
          <w:lang w:eastAsia="pt-PT"/>
        </w:rPr>
        <w:t xml:space="preserve"> Direção</w:t>
      </w:r>
      <w:r w:rsidR="00A0085B" w:rsidRPr="002A7E9B">
        <w:rPr>
          <w:rFonts w:cs="Arial"/>
          <w:i/>
          <w:spacing w:val="0"/>
          <w:sz w:val="18"/>
          <w:lang w:eastAsia="pt-PT"/>
        </w:rPr>
        <w:t>-</w:t>
      </w:r>
      <w:r w:rsidRPr="002A7E9B">
        <w:rPr>
          <w:rFonts w:cs="Arial"/>
          <w:i/>
          <w:spacing w:val="0"/>
          <w:sz w:val="18"/>
          <w:lang w:eastAsia="pt-PT"/>
        </w:rPr>
        <w:t>Geral de Energia e Geologia</w:t>
      </w:r>
      <w:r w:rsidR="00F65DE8" w:rsidRPr="002A7E9B">
        <w:rPr>
          <w:rFonts w:cs="Arial"/>
          <w:i/>
          <w:spacing w:val="0"/>
          <w:sz w:val="18"/>
          <w:lang w:eastAsia="pt-PT"/>
        </w:rPr>
        <w:t xml:space="preserve"> (</w:t>
      </w:r>
      <w:r w:rsidR="00E01D6D" w:rsidRPr="002A7E9B">
        <w:rPr>
          <w:rFonts w:cs="Arial"/>
          <w:i/>
          <w:spacing w:val="0"/>
          <w:sz w:val="18"/>
          <w:lang w:eastAsia="pt-PT"/>
        </w:rPr>
        <w:t xml:space="preserve">valores atualizados com base no Índice de Preços no Consumidor a maio de 2019 face aos valores de </w:t>
      </w:r>
      <w:r w:rsidR="00F65DE8" w:rsidRPr="002A7E9B">
        <w:rPr>
          <w:rFonts w:cs="Arial"/>
          <w:i/>
          <w:spacing w:val="0"/>
          <w:sz w:val="18"/>
          <w:lang w:eastAsia="pt-PT"/>
        </w:rPr>
        <w:t>setembro de 2016)</w:t>
      </w:r>
    </w:p>
    <w:p w:rsidR="00260115" w:rsidRPr="002A7E9B" w:rsidRDefault="00260115" w:rsidP="003F7A27">
      <w:pPr>
        <w:spacing w:before="100" w:after="100"/>
        <w:ind w:left="0"/>
        <w:jc w:val="both"/>
        <w:rPr>
          <w:rFonts w:cs="Arial"/>
          <w:i/>
          <w:spacing w:val="0"/>
          <w:sz w:val="18"/>
          <w:lang w:eastAsia="pt-PT"/>
        </w:rPr>
      </w:pPr>
    </w:p>
    <w:p w:rsidR="003A3A9F" w:rsidRPr="002A7E9B" w:rsidRDefault="003A3A9F" w:rsidP="003F7A27">
      <w:pPr>
        <w:spacing w:before="100" w:after="100"/>
        <w:ind w:left="0"/>
        <w:jc w:val="both"/>
        <w:rPr>
          <w:rFonts w:eastAsia="Calibri" w:cs="Arial"/>
          <w:bCs/>
          <w:spacing w:val="0"/>
          <w:sz w:val="18"/>
          <w:szCs w:val="22"/>
        </w:rPr>
      </w:pPr>
    </w:p>
    <w:p w:rsidR="00A84193" w:rsidRPr="003A3A9F" w:rsidRDefault="00A84193" w:rsidP="005006B2">
      <w:pPr>
        <w:widowControl w:val="0"/>
        <w:autoSpaceDE w:val="0"/>
        <w:autoSpaceDN w:val="0"/>
        <w:adjustRightInd w:val="0"/>
        <w:spacing w:after="120"/>
        <w:ind w:left="0" w:right="-20"/>
        <w:jc w:val="both"/>
        <w:rPr>
          <w:rFonts w:cs="Arial"/>
          <w:szCs w:val="22"/>
        </w:rPr>
        <w:sectPr w:rsidR="00A84193" w:rsidRPr="003A3A9F" w:rsidSect="005006B2">
          <w:headerReference w:type="default" r:id="rId9"/>
          <w:footerReference w:type="default" r:id="rId10"/>
          <w:headerReference w:type="first" r:id="rId11"/>
          <w:pgSz w:w="16840" w:h="11907" w:orient="landscape" w:code="9"/>
          <w:pgMar w:top="1134" w:right="1134" w:bottom="1134" w:left="1134" w:header="567" w:footer="567" w:gutter="0"/>
          <w:cols w:space="720"/>
          <w:noEndnote/>
          <w:docGrid w:linePitch="272"/>
        </w:sectPr>
      </w:pPr>
    </w:p>
    <w:p w:rsidR="00A84193" w:rsidRPr="00747C2B" w:rsidRDefault="00A84193" w:rsidP="005006B2">
      <w:pPr>
        <w:tabs>
          <w:tab w:val="left" w:pos="-2268"/>
        </w:tabs>
        <w:spacing w:before="100" w:after="100" w:line="360" w:lineRule="auto"/>
        <w:ind w:left="0"/>
        <w:outlineLvl w:val="0"/>
        <w:rPr>
          <w:rFonts w:eastAsia="Calibri" w:cs="Arial"/>
          <w:bCs/>
          <w:spacing w:val="0"/>
          <w:szCs w:val="22"/>
        </w:rPr>
      </w:pPr>
      <w:bookmarkStart w:id="0" w:name="_GoBack"/>
      <w:bookmarkEnd w:id="0"/>
    </w:p>
    <w:sectPr w:rsidR="00A84193" w:rsidRPr="00747C2B" w:rsidSect="00747C2B"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5F" w:rsidRDefault="00E2675F">
      <w:r>
        <w:separator/>
      </w:r>
    </w:p>
  </w:endnote>
  <w:endnote w:type="continuationSeparator" w:id="0">
    <w:p w:rsidR="00E2675F" w:rsidRDefault="00E2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82835"/>
      <w:docPartObj>
        <w:docPartGallery w:val="Page Numbers (Bottom of Page)"/>
        <w:docPartUnique/>
      </w:docPartObj>
    </w:sdtPr>
    <w:sdtEndPr/>
    <w:sdtContent>
      <w:p w:rsidR="005349D1" w:rsidRDefault="005349D1" w:rsidP="00AE4C74">
        <w:pPr>
          <w:pStyle w:val="Rodap"/>
          <w:jc w:val="right"/>
        </w:pPr>
        <w: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006B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5F" w:rsidRDefault="00E2675F">
      <w:r>
        <w:separator/>
      </w:r>
    </w:p>
  </w:footnote>
  <w:footnote w:type="continuationSeparator" w:id="0">
    <w:p w:rsidR="00E2675F" w:rsidRDefault="00E26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D1" w:rsidRDefault="005349D1" w:rsidP="00E772FE">
    <w:pPr>
      <w:pStyle w:val="Cabealho"/>
      <w:tabs>
        <w:tab w:val="clear" w:pos="4320"/>
      </w:tabs>
      <w:spacing w:before="20" w:after="20"/>
      <w:ind w:left="-142" w:firstLine="14"/>
      <w:jc w:val="left"/>
      <w:rPr>
        <w:rStyle w:val="MessageHeaderLabel"/>
        <w:b w:val="0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D1" w:rsidRDefault="005349D1" w:rsidP="00E772FE">
    <w:pPr>
      <w:pStyle w:val="Cabealho"/>
      <w:tabs>
        <w:tab w:val="clear" w:pos="4320"/>
        <w:tab w:val="clear" w:pos="8640"/>
      </w:tabs>
      <w:ind w:left="-142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4B20E257" wp14:editId="4797F01B">
          <wp:simplePos x="0" y="0"/>
          <wp:positionH relativeFrom="column">
            <wp:posOffset>-970232</wp:posOffset>
          </wp:positionH>
          <wp:positionV relativeFrom="paragraph">
            <wp:posOffset>-193675</wp:posOffset>
          </wp:positionV>
          <wp:extent cx="7601803" cy="10752223"/>
          <wp:effectExtent l="0" t="0" r="0" b="0"/>
          <wp:wrapNone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posta6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803" cy="107522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79B"/>
    <w:multiLevelType w:val="multilevel"/>
    <w:tmpl w:val="8D0A62F8"/>
    <w:lvl w:ilvl="0">
      <w:start w:val="1"/>
      <w:numFmt w:val="decimal"/>
      <w:pStyle w:val="Cabealho1"/>
      <w:lvlText w:val="%1."/>
      <w:lvlJc w:val="left"/>
      <w:pPr>
        <w:ind w:left="1555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630" w:hanging="435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5" w:hanging="1440"/>
      </w:pPr>
      <w:rPr>
        <w:rFonts w:hint="default"/>
      </w:rPr>
    </w:lvl>
  </w:abstractNum>
  <w:abstractNum w:abstractNumId="1">
    <w:nsid w:val="213B1B64"/>
    <w:multiLevelType w:val="multilevel"/>
    <w:tmpl w:val="081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7B3E13"/>
    <w:multiLevelType w:val="hybridMultilevel"/>
    <w:tmpl w:val="2F66C2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D358A"/>
    <w:multiLevelType w:val="hybridMultilevel"/>
    <w:tmpl w:val="6F9417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023DC"/>
    <w:multiLevelType w:val="hybridMultilevel"/>
    <w:tmpl w:val="B89255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77247"/>
    <w:multiLevelType w:val="hybridMultilevel"/>
    <w:tmpl w:val="D92ADD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913D2"/>
    <w:multiLevelType w:val="hybridMultilevel"/>
    <w:tmpl w:val="0FC453BC"/>
    <w:lvl w:ilvl="0" w:tplc="2F2AE3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4F4CCE"/>
    <w:multiLevelType w:val="hybridMultilevel"/>
    <w:tmpl w:val="E6144448"/>
    <w:lvl w:ilvl="0" w:tplc="6316BAF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D38DC"/>
    <w:multiLevelType w:val="hybridMultilevel"/>
    <w:tmpl w:val="BA167F64"/>
    <w:lvl w:ilvl="0" w:tplc="6316BAF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D0A7D"/>
    <w:multiLevelType w:val="hybridMultilevel"/>
    <w:tmpl w:val="E9CA9C04"/>
    <w:lvl w:ilvl="0" w:tplc="D46E1D9A">
      <w:start w:val="1"/>
      <w:numFmt w:val="decimal"/>
      <w:pStyle w:val="Cabealho2"/>
      <w:lvlText w:val="1.%1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740483"/>
    <w:multiLevelType w:val="hybridMultilevel"/>
    <w:tmpl w:val="A94A14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C 1">
    <w15:presenceInfo w15:providerId="None" w15:userId="ADC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F7"/>
    <w:rsid w:val="000103A3"/>
    <w:rsid w:val="000212A3"/>
    <w:rsid w:val="00031708"/>
    <w:rsid w:val="0003415A"/>
    <w:rsid w:val="0003574B"/>
    <w:rsid w:val="000379E7"/>
    <w:rsid w:val="000477EF"/>
    <w:rsid w:val="00052C74"/>
    <w:rsid w:val="00077F29"/>
    <w:rsid w:val="00083B9A"/>
    <w:rsid w:val="00084B99"/>
    <w:rsid w:val="00090273"/>
    <w:rsid w:val="000A2B5D"/>
    <w:rsid w:val="000C1320"/>
    <w:rsid w:val="000C34BE"/>
    <w:rsid w:val="000C5DF0"/>
    <w:rsid w:val="000D3306"/>
    <w:rsid w:val="000D7808"/>
    <w:rsid w:val="000E2564"/>
    <w:rsid w:val="00100E31"/>
    <w:rsid w:val="00101510"/>
    <w:rsid w:val="00104956"/>
    <w:rsid w:val="00105269"/>
    <w:rsid w:val="00106B36"/>
    <w:rsid w:val="00114C63"/>
    <w:rsid w:val="00121801"/>
    <w:rsid w:val="0012671A"/>
    <w:rsid w:val="00131125"/>
    <w:rsid w:val="001407FE"/>
    <w:rsid w:val="00141125"/>
    <w:rsid w:val="001554FF"/>
    <w:rsid w:val="00155536"/>
    <w:rsid w:val="00156787"/>
    <w:rsid w:val="00157402"/>
    <w:rsid w:val="0017145C"/>
    <w:rsid w:val="0017202C"/>
    <w:rsid w:val="001731E6"/>
    <w:rsid w:val="0017766C"/>
    <w:rsid w:val="00184016"/>
    <w:rsid w:val="001969D8"/>
    <w:rsid w:val="001A033F"/>
    <w:rsid w:val="001A1E75"/>
    <w:rsid w:val="001A6082"/>
    <w:rsid w:val="001B1666"/>
    <w:rsid w:val="001B60E9"/>
    <w:rsid w:val="001C1B40"/>
    <w:rsid w:val="001C3A23"/>
    <w:rsid w:val="001D1D46"/>
    <w:rsid w:val="001D71ED"/>
    <w:rsid w:val="001E6777"/>
    <w:rsid w:val="001F3561"/>
    <w:rsid w:val="001F4C9F"/>
    <w:rsid w:val="00200180"/>
    <w:rsid w:val="00210603"/>
    <w:rsid w:val="00216E0F"/>
    <w:rsid w:val="00231E37"/>
    <w:rsid w:val="0023373D"/>
    <w:rsid w:val="0024566A"/>
    <w:rsid w:val="00247C4E"/>
    <w:rsid w:val="002550BE"/>
    <w:rsid w:val="00257D67"/>
    <w:rsid w:val="00260115"/>
    <w:rsid w:val="0026201E"/>
    <w:rsid w:val="0027322A"/>
    <w:rsid w:val="00276C2A"/>
    <w:rsid w:val="00282382"/>
    <w:rsid w:val="00282C41"/>
    <w:rsid w:val="00284D18"/>
    <w:rsid w:val="00287E4C"/>
    <w:rsid w:val="00290815"/>
    <w:rsid w:val="00291324"/>
    <w:rsid w:val="002973A4"/>
    <w:rsid w:val="002A0BAE"/>
    <w:rsid w:val="002A2275"/>
    <w:rsid w:val="002A24B6"/>
    <w:rsid w:val="002A7E9B"/>
    <w:rsid w:val="002C4B46"/>
    <w:rsid w:val="002C6B86"/>
    <w:rsid w:val="002D0DB8"/>
    <w:rsid w:val="002D2E1E"/>
    <w:rsid w:val="002D5841"/>
    <w:rsid w:val="002D66DD"/>
    <w:rsid w:val="002D75C0"/>
    <w:rsid w:val="002D76D0"/>
    <w:rsid w:val="002F3713"/>
    <w:rsid w:val="002F45C2"/>
    <w:rsid w:val="002F4740"/>
    <w:rsid w:val="00305113"/>
    <w:rsid w:val="0031388F"/>
    <w:rsid w:val="003138DA"/>
    <w:rsid w:val="00323A05"/>
    <w:rsid w:val="00330093"/>
    <w:rsid w:val="00331307"/>
    <w:rsid w:val="0035517E"/>
    <w:rsid w:val="00355309"/>
    <w:rsid w:val="0036193E"/>
    <w:rsid w:val="00365138"/>
    <w:rsid w:val="003710EB"/>
    <w:rsid w:val="00387F0C"/>
    <w:rsid w:val="003A3A9F"/>
    <w:rsid w:val="003A45DB"/>
    <w:rsid w:val="003A77A8"/>
    <w:rsid w:val="003B65E5"/>
    <w:rsid w:val="003B7CEC"/>
    <w:rsid w:val="003C1D81"/>
    <w:rsid w:val="003C7C04"/>
    <w:rsid w:val="003E165C"/>
    <w:rsid w:val="003E2CD2"/>
    <w:rsid w:val="003E7932"/>
    <w:rsid w:val="003F08B2"/>
    <w:rsid w:val="003F1B13"/>
    <w:rsid w:val="003F33C8"/>
    <w:rsid w:val="003F7A27"/>
    <w:rsid w:val="00403C55"/>
    <w:rsid w:val="00403CF9"/>
    <w:rsid w:val="00410B34"/>
    <w:rsid w:val="004158E6"/>
    <w:rsid w:val="00425E81"/>
    <w:rsid w:val="00426024"/>
    <w:rsid w:val="00431BB5"/>
    <w:rsid w:val="00435433"/>
    <w:rsid w:val="00444067"/>
    <w:rsid w:val="004443A8"/>
    <w:rsid w:val="00446EA8"/>
    <w:rsid w:val="00447B21"/>
    <w:rsid w:val="00453652"/>
    <w:rsid w:val="0046467C"/>
    <w:rsid w:val="00474AF3"/>
    <w:rsid w:val="0048203D"/>
    <w:rsid w:val="00486645"/>
    <w:rsid w:val="0049174B"/>
    <w:rsid w:val="004A7C9D"/>
    <w:rsid w:val="004B67D7"/>
    <w:rsid w:val="004C6C1E"/>
    <w:rsid w:val="004D206F"/>
    <w:rsid w:val="004D50CF"/>
    <w:rsid w:val="004D7E9B"/>
    <w:rsid w:val="004E072F"/>
    <w:rsid w:val="004E18E4"/>
    <w:rsid w:val="004F14FB"/>
    <w:rsid w:val="004F3CB5"/>
    <w:rsid w:val="005006B2"/>
    <w:rsid w:val="0050142D"/>
    <w:rsid w:val="005026CA"/>
    <w:rsid w:val="00505BC6"/>
    <w:rsid w:val="005152B8"/>
    <w:rsid w:val="005221E3"/>
    <w:rsid w:val="00526ADB"/>
    <w:rsid w:val="00532145"/>
    <w:rsid w:val="005349D1"/>
    <w:rsid w:val="00537997"/>
    <w:rsid w:val="005463DE"/>
    <w:rsid w:val="00546BFF"/>
    <w:rsid w:val="00547B7A"/>
    <w:rsid w:val="00551F85"/>
    <w:rsid w:val="00555DFC"/>
    <w:rsid w:val="00557A88"/>
    <w:rsid w:val="00560AA1"/>
    <w:rsid w:val="005623DB"/>
    <w:rsid w:val="005722E2"/>
    <w:rsid w:val="00573843"/>
    <w:rsid w:val="00580B78"/>
    <w:rsid w:val="005813E1"/>
    <w:rsid w:val="00583C04"/>
    <w:rsid w:val="00584BEE"/>
    <w:rsid w:val="00585829"/>
    <w:rsid w:val="005A4896"/>
    <w:rsid w:val="005A7912"/>
    <w:rsid w:val="005B0105"/>
    <w:rsid w:val="005B3172"/>
    <w:rsid w:val="005C4686"/>
    <w:rsid w:val="005C515F"/>
    <w:rsid w:val="005D266B"/>
    <w:rsid w:val="005D4EA0"/>
    <w:rsid w:val="005E20A7"/>
    <w:rsid w:val="005F6824"/>
    <w:rsid w:val="00601A01"/>
    <w:rsid w:val="00616C7B"/>
    <w:rsid w:val="00616F27"/>
    <w:rsid w:val="006235D6"/>
    <w:rsid w:val="00624F49"/>
    <w:rsid w:val="00625C82"/>
    <w:rsid w:val="00632E6F"/>
    <w:rsid w:val="006378A6"/>
    <w:rsid w:val="00643CF1"/>
    <w:rsid w:val="00645D0D"/>
    <w:rsid w:val="00647A2F"/>
    <w:rsid w:val="006560F9"/>
    <w:rsid w:val="0066377E"/>
    <w:rsid w:val="0066593B"/>
    <w:rsid w:val="00673C19"/>
    <w:rsid w:val="006748B6"/>
    <w:rsid w:val="006769E6"/>
    <w:rsid w:val="006818D3"/>
    <w:rsid w:val="00682A5D"/>
    <w:rsid w:val="006838A2"/>
    <w:rsid w:val="00683EFA"/>
    <w:rsid w:val="006863C6"/>
    <w:rsid w:val="00690FB6"/>
    <w:rsid w:val="0069683E"/>
    <w:rsid w:val="006A20D0"/>
    <w:rsid w:val="006A38C0"/>
    <w:rsid w:val="006A66B6"/>
    <w:rsid w:val="006B77B7"/>
    <w:rsid w:val="006C1622"/>
    <w:rsid w:val="006C60DA"/>
    <w:rsid w:val="006C7B8E"/>
    <w:rsid w:val="006D6168"/>
    <w:rsid w:val="006E428E"/>
    <w:rsid w:val="006F0905"/>
    <w:rsid w:val="006F2768"/>
    <w:rsid w:val="006F59CD"/>
    <w:rsid w:val="006F785B"/>
    <w:rsid w:val="00702D92"/>
    <w:rsid w:val="00703EF6"/>
    <w:rsid w:val="007104FC"/>
    <w:rsid w:val="00710DDD"/>
    <w:rsid w:val="007218AD"/>
    <w:rsid w:val="00723212"/>
    <w:rsid w:val="007256F7"/>
    <w:rsid w:val="00727AF7"/>
    <w:rsid w:val="0073440E"/>
    <w:rsid w:val="0073480F"/>
    <w:rsid w:val="00737491"/>
    <w:rsid w:val="00747C2B"/>
    <w:rsid w:val="00775AFC"/>
    <w:rsid w:val="00776988"/>
    <w:rsid w:val="00776C48"/>
    <w:rsid w:val="00781674"/>
    <w:rsid w:val="0078180D"/>
    <w:rsid w:val="007822EA"/>
    <w:rsid w:val="00792198"/>
    <w:rsid w:val="007A06E6"/>
    <w:rsid w:val="007A591F"/>
    <w:rsid w:val="007B07E0"/>
    <w:rsid w:val="007C4B8B"/>
    <w:rsid w:val="007C73AE"/>
    <w:rsid w:val="007D40C9"/>
    <w:rsid w:val="007D4DA1"/>
    <w:rsid w:val="007D6C18"/>
    <w:rsid w:val="007E3B6F"/>
    <w:rsid w:val="007E4F16"/>
    <w:rsid w:val="007E598C"/>
    <w:rsid w:val="007E7DF7"/>
    <w:rsid w:val="007F296E"/>
    <w:rsid w:val="008012F7"/>
    <w:rsid w:val="0080250B"/>
    <w:rsid w:val="00807A6F"/>
    <w:rsid w:val="00807D28"/>
    <w:rsid w:val="00813543"/>
    <w:rsid w:val="008167E1"/>
    <w:rsid w:val="00820CF2"/>
    <w:rsid w:val="00827F51"/>
    <w:rsid w:val="00836123"/>
    <w:rsid w:val="00842DC0"/>
    <w:rsid w:val="00844665"/>
    <w:rsid w:val="008518C3"/>
    <w:rsid w:val="00855D07"/>
    <w:rsid w:val="00856A7D"/>
    <w:rsid w:val="00863563"/>
    <w:rsid w:val="008678F6"/>
    <w:rsid w:val="00871447"/>
    <w:rsid w:val="00873E92"/>
    <w:rsid w:val="00875439"/>
    <w:rsid w:val="00876461"/>
    <w:rsid w:val="008814B1"/>
    <w:rsid w:val="00891641"/>
    <w:rsid w:val="00894E2F"/>
    <w:rsid w:val="008B2E67"/>
    <w:rsid w:val="008C0159"/>
    <w:rsid w:val="008C2C84"/>
    <w:rsid w:val="008C5EDB"/>
    <w:rsid w:val="008D493F"/>
    <w:rsid w:val="008D4D7B"/>
    <w:rsid w:val="008D54B7"/>
    <w:rsid w:val="008E2FC5"/>
    <w:rsid w:val="008E7D51"/>
    <w:rsid w:val="008F4106"/>
    <w:rsid w:val="009021E1"/>
    <w:rsid w:val="00920C6F"/>
    <w:rsid w:val="00924EE9"/>
    <w:rsid w:val="009255E1"/>
    <w:rsid w:val="00930001"/>
    <w:rsid w:val="0093103D"/>
    <w:rsid w:val="00934A9D"/>
    <w:rsid w:val="00944BFC"/>
    <w:rsid w:val="00953659"/>
    <w:rsid w:val="00963E5C"/>
    <w:rsid w:val="00970536"/>
    <w:rsid w:val="00973BD3"/>
    <w:rsid w:val="009923F2"/>
    <w:rsid w:val="00992B51"/>
    <w:rsid w:val="00995F0F"/>
    <w:rsid w:val="00997FD6"/>
    <w:rsid w:val="009A27CC"/>
    <w:rsid w:val="009A63DE"/>
    <w:rsid w:val="009B6954"/>
    <w:rsid w:val="009D33DA"/>
    <w:rsid w:val="009D3550"/>
    <w:rsid w:val="009D3DFA"/>
    <w:rsid w:val="009F1C21"/>
    <w:rsid w:val="009F2BCD"/>
    <w:rsid w:val="009F2F22"/>
    <w:rsid w:val="00A0085B"/>
    <w:rsid w:val="00A05769"/>
    <w:rsid w:val="00A15E3C"/>
    <w:rsid w:val="00A22AC0"/>
    <w:rsid w:val="00A337BD"/>
    <w:rsid w:val="00A342B8"/>
    <w:rsid w:val="00A354B4"/>
    <w:rsid w:val="00A363FC"/>
    <w:rsid w:val="00A45F88"/>
    <w:rsid w:val="00A527C4"/>
    <w:rsid w:val="00A544A0"/>
    <w:rsid w:val="00A564FE"/>
    <w:rsid w:val="00A66F90"/>
    <w:rsid w:val="00A71BD3"/>
    <w:rsid w:val="00A8261E"/>
    <w:rsid w:val="00A84193"/>
    <w:rsid w:val="00A905C4"/>
    <w:rsid w:val="00A921C1"/>
    <w:rsid w:val="00A95820"/>
    <w:rsid w:val="00A972F9"/>
    <w:rsid w:val="00AB05A4"/>
    <w:rsid w:val="00AC00CA"/>
    <w:rsid w:val="00AC4497"/>
    <w:rsid w:val="00AC48DA"/>
    <w:rsid w:val="00AC6141"/>
    <w:rsid w:val="00AD2D32"/>
    <w:rsid w:val="00AD5506"/>
    <w:rsid w:val="00AE1E4C"/>
    <w:rsid w:val="00AE3CF4"/>
    <w:rsid w:val="00AE4C74"/>
    <w:rsid w:val="00AF374C"/>
    <w:rsid w:val="00AF44DC"/>
    <w:rsid w:val="00AF4F13"/>
    <w:rsid w:val="00AF620B"/>
    <w:rsid w:val="00AF7520"/>
    <w:rsid w:val="00B117F7"/>
    <w:rsid w:val="00B14684"/>
    <w:rsid w:val="00B174D6"/>
    <w:rsid w:val="00B35B93"/>
    <w:rsid w:val="00B61887"/>
    <w:rsid w:val="00B62165"/>
    <w:rsid w:val="00B630F5"/>
    <w:rsid w:val="00B63B2D"/>
    <w:rsid w:val="00B73D7B"/>
    <w:rsid w:val="00B7400D"/>
    <w:rsid w:val="00B93286"/>
    <w:rsid w:val="00BA2CE4"/>
    <w:rsid w:val="00BA2DEA"/>
    <w:rsid w:val="00BA5DF9"/>
    <w:rsid w:val="00BB331F"/>
    <w:rsid w:val="00BB3E47"/>
    <w:rsid w:val="00BB65BC"/>
    <w:rsid w:val="00BC26F9"/>
    <w:rsid w:val="00BD680D"/>
    <w:rsid w:val="00BE602B"/>
    <w:rsid w:val="00BF0876"/>
    <w:rsid w:val="00BF34AD"/>
    <w:rsid w:val="00C02877"/>
    <w:rsid w:val="00C169F4"/>
    <w:rsid w:val="00C27EA3"/>
    <w:rsid w:val="00C4040B"/>
    <w:rsid w:val="00C411D7"/>
    <w:rsid w:val="00C416B6"/>
    <w:rsid w:val="00C41FBF"/>
    <w:rsid w:val="00C46AF5"/>
    <w:rsid w:val="00C536FF"/>
    <w:rsid w:val="00C53C03"/>
    <w:rsid w:val="00C575D7"/>
    <w:rsid w:val="00C57ADB"/>
    <w:rsid w:val="00C630AF"/>
    <w:rsid w:val="00C7325A"/>
    <w:rsid w:val="00C80C5B"/>
    <w:rsid w:val="00C819BC"/>
    <w:rsid w:val="00C97957"/>
    <w:rsid w:val="00CA0429"/>
    <w:rsid w:val="00CA13D8"/>
    <w:rsid w:val="00CA4B28"/>
    <w:rsid w:val="00CB0F5C"/>
    <w:rsid w:val="00CB2565"/>
    <w:rsid w:val="00CB69BB"/>
    <w:rsid w:val="00CB70CF"/>
    <w:rsid w:val="00CB7504"/>
    <w:rsid w:val="00CC264C"/>
    <w:rsid w:val="00CC3100"/>
    <w:rsid w:val="00CC7236"/>
    <w:rsid w:val="00CD29D1"/>
    <w:rsid w:val="00CD4B63"/>
    <w:rsid w:val="00CD5AE1"/>
    <w:rsid w:val="00CE481C"/>
    <w:rsid w:val="00CE4CA5"/>
    <w:rsid w:val="00CE720D"/>
    <w:rsid w:val="00CF04A0"/>
    <w:rsid w:val="00CF0CAB"/>
    <w:rsid w:val="00CF29C4"/>
    <w:rsid w:val="00CF4B59"/>
    <w:rsid w:val="00CF6429"/>
    <w:rsid w:val="00D02DE0"/>
    <w:rsid w:val="00D04B8C"/>
    <w:rsid w:val="00D07E1C"/>
    <w:rsid w:val="00D107E9"/>
    <w:rsid w:val="00D13168"/>
    <w:rsid w:val="00D16E5B"/>
    <w:rsid w:val="00D2332F"/>
    <w:rsid w:val="00D35833"/>
    <w:rsid w:val="00D5401D"/>
    <w:rsid w:val="00D650F5"/>
    <w:rsid w:val="00D662D5"/>
    <w:rsid w:val="00D727F9"/>
    <w:rsid w:val="00D800B0"/>
    <w:rsid w:val="00D8587B"/>
    <w:rsid w:val="00DA4FF3"/>
    <w:rsid w:val="00DB61EB"/>
    <w:rsid w:val="00DB74A4"/>
    <w:rsid w:val="00DC5B3F"/>
    <w:rsid w:val="00DC693B"/>
    <w:rsid w:val="00DE01FB"/>
    <w:rsid w:val="00DE31C9"/>
    <w:rsid w:val="00DE3DC8"/>
    <w:rsid w:val="00DE442E"/>
    <w:rsid w:val="00DF196C"/>
    <w:rsid w:val="00DF2A9D"/>
    <w:rsid w:val="00DF7C35"/>
    <w:rsid w:val="00E01B49"/>
    <w:rsid w:val="00E01D6D"/>
    <w:rsid w:val="00E050B5"/>
    <w:rsid w:val="00E07A61"/>
    <w:rsid w:val="00E135B9"/>
    <w:rsid w:val="00E14ED2"/>
    <w:rsid w:val="00E200E5"/>
    <w:rsid w:val="00E20A71"/>
    <w:rsid w:val="00E249F9"/>
    <w:rsid w:val="00E2675F"/>
    <w:rsid w:val="00E35282"/>
    <w:rsid w:val="00E37705"/>
    <w:rsid w:val="00E46F06"/>
    <w:rsid w:val="00E603B6"/>
    <w:rsid w:val="00E63876"/>
    <w:rsid w:val="00E65AC8"/>
    <w:rsid w:val="00E67650"/>
    <w:rsid w:val="00E772FE"/>
    <w:rsid w:val="00E8737F"/>
    <w:rsid w:val="00E902E2"/>
    <w:rsid w:val="00EA4A5B"/>
    <w:rsid w:val="00EA5321"/>
    <w:rsid w:val="00EA7E11"/>
    <w:rsid w:val="00EB674E"/>
    <w:rsid w:val="00EC5971"/>
    <w:rsid w:val="00EC732D"/>
    <w:rsid w:val="00ED14A8"/>
    <w:rsid w:val="00ED58C0"/>
    <w:rsid w:val="00ED6D52"/>
    <w:rsid w:val="00EE286B"/>
    <w:rsid w:val="00EE5C6A"/>
    <w:rsid w:val="00F0347C"/>
    <w:rsid w:val="00F03D99"/>
    <w:rsid w:val="00F05119"/>
    <w:rsid w:val="00F1062F"/>
    <w:rsid w:val="00F12FCE"/>
    <w:rsid w:val="00F308A8"/>
    <w:rsid w:val="00F37EEB"/>
    <w:rsid w:val="00F46EF8"/>
    <w:rsid w:val="00F50D98"/>
    <w:rsid w:val="00F64DC3"/>
    <w:rsid w:val="00F65740"/>
    <w:rsid w:val="00F65DE8"/>
    <w:rsid w:val="00F73852"/>
    <w:rsid w:val="00F749B0"/>
    <w:rsid w:val="00F8264A"/>
    <w:rsid w:val="00F93BAD"/>
    <w:rsid w:val="00F94ED1"/>
    <w:rsid w:val="00F95BEF"/>
    <w:rsid w:val="00FA0802"/>
    <w:rsid w:val="00FA3F9B"/>
    <w:rsid w:val="00FA77BB"/>
    <w:rsid w:val="00FC020E"/>
    <w:rsid w:val="00FE285B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EA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Cabealho1">
    <w:name w:val="heading 1"/>
    <w:basedOn w:val="Normal"/>
    <w:next w:val="Normal"/>
    <w:link w:val="Cabealho1Carcter"/>
    <w:autoRedefine/>
    <w:uiPriority w:val="9"/>
    <w:qFormat/>
    <w:rsid w:val="00C411D7"/>
    <w:pPr>
      <w:keepNext/>
      <w:keepLines/>
      <w:numPr>
        <w:numId w:val="1"/>
      </w:numPr>
      <w:spacing w:before="360" w:after="240" w:line="360" w:lineRule="auto"/>
      <w:ind w:left="426" w:hanging="426"/>
      <w:outlineLvl w:val="0"/>
    </w:pPr>
    <w:rPr>
      <w:rFonts w:eastAsiaTheme="majorEastAsia" w:cs="Arial"/>
      <w:b/>
      <w:smallCaps/>
      <w:sz w:val="22"/>
      <w:szCs w:val="32"/>
    </w:rPr>
  </w:style>
  <w:style w:type="paragraph" w:styleId="Cabealho2">
    <w:name w:val="heading 2"/>
    <w:basedOn w:val="Normal"/>
    <w:next w:val="Normal"/>
    <w:link w:val="Cabealho2Carcter"/>
    <w:autoRedefine/>
    <w:uiPriority w:val="9"/>
    <w:unhideWhenUsed/>
    <w:qFormat/>
    <w:rsid w:val="00E67650"/>
    <w:pPr>
      <w:keepNext/>
      <w:keepLines/>
      <w:numPr>
        <w:numId w:val="2"/>
      </w:numPr>
      <w:spacing w:before="40"/>
      <w:outlineLvl w:val="1"/>
    </w:pPr>
    <w:rPr>
      <w:rFonts w:eastAsiaTheme="majorEastAsia" w:cstheme="majorBidi"/>
      <w:szCs w:val="26"/>
      <w:lang w:eastAsia="pt-PT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0C13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7E7DF7"/>
    <w:pPr>
      <w:spacing w:after="220" w:line="180" w:lineRule="atLeast"/>
      <w:jc w:val="both"/>
    </w:pPr>
  </w:style>
  <w:style w:type="character" w:customStyle="1" w:styleId="CorpodetextoCarcter">
    <w:name w:val="Corpo de texto Carácter"/>
    <w:basedOn w:val="Tipodeletrapredefinidodopargrafo"/>
    <w:link w:val="Corpodetexto"/>
    <w:rsid w:val="007E7DF7"/>
    <w:rPr>
      <w:rFonts w:ascii="Arial" w:eastAsia="Times New Roman" w:hAnsi="Arial" w:cs="Times New Roman"/>
      <w:spacing w:val="-5"/>
      <w:sz w:val="20"/>
      <w:szCs w:val="20"/>
    </w:rPr>
  </w:style>
  <w:style w:type="paragraph" w:styleId="Rodap">
    <w:name w:val="footer"/>
    <w:basedOn w:val="Normal"/>
    <w:link w:val="RodapCarcter"/>
    <w:uiPriority w:val="99"/>
    <w:rsid w:val="007E7DF7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E7DF7"/>
    <w:rPr>
      <w:rFonts w:ascii="Arial" w:eastAsia="Times New Roman" w:hAnsi="Arial" w:cs="Times New Roman"/>
      <w:spacing w:val="-5"/>
      <w:sz w:val="18"/>
      <w:szCs w:val="20"/>
    </w:rPr>
  </w:style>
  <w:style w:type="paragraph" w:styleId="Cabealho">
    <w:name w:val="header"/>
    <w:basedOn w:val="Normal"/>
    <w:link w:val="CabealhoCarcter"/>
    <w:rsid w:val="007E7DF7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character" w:customStyle="1" w:styleId="CabealhoCarcter">
    <w:name w:val="Cabeçalho Carácter"/>
    <w:basedOn w:val="Tipodeletrapredefinidodopargrafo"/>
    <w:link w:val="Cabealho"/>
    <w:rsid w:val="007E7DF7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7E7DF7"/>
    <w:rPr>
      <w:b/>
      <w:sz w:val="18"/>
    </w:rPr>
  </w:style>
  <w:style w:type="paragraph" w:styleId="NormalWeb">
    <w:name w:val="Normal (Web)"/>
    <w:basedOn w:val="Normal"/>
    <w:uiPriority w:val="99"/>
    <w:rsid w:val="00F05119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link w:val="PargrafodaListaCarcter"/>
    <w:uiPriority w:val="34"/>
    <w:qFormat/>
    <w:rsid w:val="00F05119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paragraph" w:customStyle="1" w:styleId="ManualNormal">
    <w:name w:val="Manual_Normal"/>
    <w:basedOn w:val="Normal"/>
    <w:link w:val="ManualNormalCarcter"/>
    <w:qFormat/>
    <w:rsid w:val="007D4DA1"/>
    <w:pPr>
      <w:spacing w:before="120" w:after="120" w:line="360" w:lineRule="auto"/>
      <w:ind w:left="0"/>
      <w:jc w:val="both"/>
    </w:pPr>
    <w:rPr>
      <w:rFonts w:eastAsia="Calibri" w:cs="Arial"/>
      <w:spacing w:val="0"/>
    </w:rPr>
  </w:style>
  <w:style w:type="character" w:customStyle="1" w:styleId="ManualNormalCarcter">
    <w:name w:val="Manual_Normal Carácter"/>
    <w:basedOn w:val="Tipodeletrapredefinidodopargrafo"/>
    <w:link w:val="ManualNormal"/>
    <w:rsid w:val="007D4DA1"/>
    <w:rPr>
      <w:rFonts w:ascii="Arial" w:eastAsia="Calibri" w:hAnsi="Arial" w:cs="Arial"/>
      <w:sz w:val="20"/>
      <w:szCs w:val="20"/>
    </w:rPr>
  </w:style>
  <w:style w:type="character" w:styleId="Hiperligao">
    <w:name w:val="Hyperlink"/>
    <w:basedOn w:val="Tipodeletrapredefinidodopargrafo"/>
    <w:rsid w:val="001A033F"/>
    <w:rPr>
      <w:color w:val="0000FF"/>
      <w:u w:val="single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411D7"/>
    <w:rPr>
      <w:rFonts w:ascii="Arial" w:eastAsiaTheme="majorEastAsia" w:hAnsi="Arial" w:cs="Arial"/>
      <w:b/>
      <w:smallCaps/>
      <w:spacing w:val="-5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0C1320"/>
    <w:rPr>
      <w:rFonts w:ascii="Arial" w:eastAsiaTheme="majorEastAsia" w:hAnsi="Arial" w:cstheme="majorBidi"/>
      <w:spacing w:val="-5"/>
      <w:sz w:val="20"/>
      <w:szCs w:val="26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0C1320"/>
    <w:rPr>
      <w:rFonts w:asciiTheme="majorHAnsi" w:eastAsiaTheme="majorEastAsia" w:hAnsiTheme="majorHAnsi" w:cstheme="majorBidi"/>
      <w:color w:val="1F4D78" w:themeColor="accent1" w:themeShade="7F"/>
      <w:spacing w:val="-5"/>
      <w:sz w:val="24"/>
      <w:szCs w:val="24"/>
    </w:rPr>
  </w:style>
  <w:style w:type="table" w:styleId="Tabelacomgrelha">
    <w:name w:val="Table Grid"/>
    <w:basedOn w:val="Tabelanormal"/>
    <w:uiPriority w:val="59"/>
    <w:rsid w:val="00E249F9"/>
    <w:pPr>
      <w:spacing w:after="0" w:line="240" w:lineRule="auto"/>
      <w:ind w:left="835"/>
    </w:pPr>
    <w:rPr>
      <w:rFonts w:ascii="Times New Roman" w:eastAsia="SimSu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A0802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A0802"/>
    <w:rPr>
      <w:rFonts w:ascii="Segoe UI" w:eastAsia="Times New Roman" w:hAnsi="Segoe UI" w:cs="Segoe UI"/>
      <w:spacing w:val="-5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D4EA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D4EA0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D4EA0"/>
    <w:rPr>
      <w:rFonts w:ascii="Arial" w:eastAsia="Times New Roman" w:hAnsi="Arial" w:cs="Times New Roman"/>
      <w:spacing w:val="-5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D4EA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D4EA0"/>
    <w:rPr>
      <w:rFonts w:ascii="Arial" w:eastAsia="Times New Roman" w:hAnsi="Arial" w:cs="Times New Roman"/>
      <w:b/>
      <w:bCs/>
      <w:spacing w:val="-5"/>
      <w:sz w:val="20"/>
      <w:szCs w:val="20"/>
    </w:rPr>
  </w:style>
  <w:style w:type="numbering" w:styleId="111111">
    <w:name w:val="Outline List 2"/>
    <w:basedOn w:val="Semlista"/>
    <w:unhideWhenUsed/>
    <w:rsid w:val="00ED14A8"/>
    <w:pPr>
      <w:numPr>
        <w:numId w:val="3"/>
      </w:numPr>
    </w:pPr>
  </w:style>
  <w:style w:type="character" w:customStyle="1" w:styleId="PargrafodaListaCarcter">
    <w:name w:val="Parágrafo da Lista Carácter"/>
    <w:link w:val="PargrafodaLista"/>
    <w:uiPriority w:val="34"/>
    <w:rsid w:val="003A3A9F"/>
    <w:rPr>
      <w:rFonts w:ascii="Calibri" w:eastAsia="Calibri" w:hAnsi="Calibri" w:cs="Times New Roman"/>
    </w:rPr>
  </w:style>
  <w:style w:type="table" w:customStyle="1" w:styleId="Tabelacomgrelha1">
    <w:name w:val="Tabela com grelha1"/>
    <w:basedOn w:val="Tabelanormal"/>
    <w:next w:val="Tabelacomgrelha"/>
    <w:rsid w:val="00505BC6"/>
    <w:pPr>
      <w:spacing w:after="0" w:line="240" w:lineRule="auto"/>
    </w:pPr>
    <w:rPr>
      <w:rFonts w:eastAsia="Times New Roman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unhideWhenUsed/>
    <w:rsid w:val="007E598C"/>
    <w:pPr>
      <w:ind w:left="0"/>
    </w:pPr>
    <w:rPr>
      <w:rFonts w:ascii="Garamond" w:eastAsiaTheme="minorHAnsi" w:hAnsi="Garamond" w:cstheme="minorBidi"/>
      <w:spacing w:val="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7E598C"/>
    <w:rPr>
      <w:rFonts w:ascii="Garamond" w:hAnsi="Garamond"/>
      <w:sz w:val="20"/>
      <w:szCs w:val="20"/>
    </w:rPr>
  </w:style>
  <w:style w:type="character" w:styleId="Refdenotaderodap">
    <w:name w:val="footnote reference"/>
    <w:aliases w:val="Char1,Ref,de nota al pie,Footnote number,Z_Footnote Text,RFootnote text,Nota,Footnote symbol,Char,SUPERS,Voetnootmarkering,fr,o,(NECG) Footnote Reference,Footnote Reference Number,Heading 9 Char1,f"/>
    <w:basedOn w:val="Tipodeletrapredefinidodopargrafo"/>
    <w:uiPriority w:val="99"/>
    <w:semiHidden/>
    <w:unhideWhenUsed/>
    <w:rsid w:val="007E598C"/>
    <w:rPr>
      <w:vertAlign w:val="superscript"/>
    </w:rPr>
  </w:style>
  <w:style w:type="paragraph" w:customStyle="1" w:styleId="xl65">
    <w:name w:val="xl65"/>
    <w:basedOn w:val="Normal"/>
    <w:rsid w:val="006378A6"/>
    <w:pPr>
      <w:spacing w:before="100" w:beforeAutospacing="1" w:after="100" w:afterAutospacing="1"/>
      <w:ind w:left="0"/>
    </w:pPr>
    <w:rPr>
      <w:rFonts w:ascii="Times New Roman" w:hAnsi="Times New Roman"/>
      <w:b/>
      <w:bCs/>
      <w:spacing w:val="0"/>
      <w:sz w:val="24"/>
      <w:szCs w:val="24"/>
      <w:lang w:eastAsia="pt-PT"/>
    </w:rPr>
  </w:style>
  <w:style w:type="paragraph" w:styleId="Reviso">
    <w:name w:val="Revision"/>
    <w:hidden/>
    <w:uiPriority w:val="99"/>
    <w:semiHidden/>
    <w:rsid w:val="00E07A61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table" w:customStyle="1" w:styleId="Tabelacomgrelha2">
    <w:name w:val="Tabela com grelha2"/>
    <w:basedOn w:val="Tabelanormal"/>
    <w:next w:val="Tabelacomgrelha"/>
    <w:uiPriority w:val="39"/>
    <w:rsid w:val="00557A8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CF64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EA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Cabealho1">
    <w:name w:val="heading 1"/>
    <w:basedOn w:val="Normal"/>
    <w:next w:val="Normal"/>
    <w:link w:val="Cabealho1Carcter"/>
    <w:autoRedefine/>
    <w:uiPriority w:val="9"/>
    <w:qFormat/>
    <w:rsid w:val="00C411D7"/>
    <w:pPr>
      <w:keepNext/>
      <w:keepLines/>
      <w:numPr>
        <w:numId w:val="1"/>
      </w:numPr>
      <w:spacing w:before="360" w:after="240" w:line="360" w:lineRule="auto"/>
      <w:ind w:left="426" w:hanging="426"/>
      <w:outlineLvl w:val="0"/>
    </w:pPr>
    <w:rPr>
      <w:rFonts w:eastAsiaTheme="majorEastAsia" w:cs="Arial"/>
      <w:b/>
      <w:smallCaps/>
      <w:sz w:val="22"/>
      <w:szCs w:val="32"/>
    </w:rPr>
  </w:style>
  <w:style w:type="paragraph" w:styleId="Cabealho2">
    <w:name w:val="heading 2"/>
    <w:basedOn w:val="Normal"/>
    <w:next w:val="Normal"/>
    <w:link w:val="Cabealho2Carcter"/>
    <w:autoRedefine/>
    <w:uiPriority w:val="9"/>
    <w:unhideWhenUsed/>
    <w:qFormat/>
    <w:rsid w:val="00E67650"/>
    <w:pPr>
      <w:keepNext/>
      <w:keepLines/>
      <w:numPr>
        <w:numId w:val="2"/>
      </w:numPr>
      <w:spacing w:before="40"/>
      <w:outlineLvl w:val="1"/>
    </w:pPr>
    <w:rPr>
      <w:rFonts w:eastAsiaTheme="majorEastAsia" w:cstheme="majorBidi"/>
      <w:szCs w:val="26"/>
      <w:lang w:eastAsia="pt-PT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0C13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7E7DF7"/>
    <w:pPr>
      <w:spacing w:after="220" w:line="180" w:lineRule="atLeast"/>
      <w:jc w:val="both"/>
    </w:pPr>
  </w:style>
  <w:style w:type="character" w:customStyle="1" w:styleId="CorpodetextoCarcter">
    <w:name w:val="Corpo de texto Carácter"/>
    <w:basedOn w:val="Tipodeletrapredefinidodopargrafo"/>
    <w:link w:val="Corpodetexto"/>
    <w:rsid w:val="007E7DF7"/>
    <w:rPr>
      <w:rFonts w:ascii="Arial" w:eastAsia="Times New Roman" w:hAnsi="Arial" w:cs="Times New Roman"/>
      <w:spacing w:val="-5"/>
      <w:sz w:val="20"/>
      <w:szCs w:val="20"/>
    </w:rPr>
  </w:style>
  <w:style w:type="paragraph" w:styleId="Rodap">
    <w:name w:val="footer"/>
    <w:basedOn w:val="Normal"/>
    <w:link w:val="RodapCarcter"/>
    <w:uiPriority w:val="99"/>
    <w:rsid w:val="007E7DF7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E7DF7"/>
    <w:rPr>
      <w:rFonts w:ascii="Arial" w:eastAsia="Times New Roman" w:hAnsi="Arial" w:cs="Times New Roman"/>
      <w:spacing w:val="-5"/>
      <w:sz w:val="18"/>
      <w:szCs w:val="20"/>
    </w:rPr>
  </w:style>
  <w:style w:type="paragraph" w:styleId="Cabealho">
    <w:name w:val="header"/>
    <w:basedOn w:val="Normal"/>
    <w:link w:val="CabealhoCarcter"/>
    <w:rsid w:val="007E7DF7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character" w:customStyle="1" w:styleId="CabealhoCarcter">
    <w:name w:val="Cabeçalho Carácter"/>
    <w:basedOn w:val="Tipodeletrapredefinidodopargrafo"/>
    <w:link w:val="Cabealho"/>
    <w:rsid w:val="007E7DF7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7E7DF7"/>
    <w:rPr>
      <w:b/>
      <w:sz w:val="18"/>
    </w:rPr>
  </w:style>
  <w:style w:type="paragraph" w:styleId="NormalWeb">
    <w:name w:val="Normal (Web)"/>
    <w:basedOn w:val="Normal"/>
    <w:uiPriority w:val="99"/>
    <w:rsid w:val="00F05119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link w:val="PargrafodaListaCarcter"/>
    <w:uiPriority w:val="34"/>
    <w:qFormat/>
    <w:rsid w:val="00F05119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paragraph" w:customStyle="1" w:styleId="ManualNormal">
    <w:name w:val="Manual_Normal"/>
    <w:basedOn w:val="Normal"/>
    <w:link w:val="ManualNormalCarcter"/>
    <w:qFormat/>
    <w:rsid w:val="007D4DA1"/>
    <w:pPr>
      <w:spacing w:before="120" w:after="120" w:line="360" w:lineRule="auto"/>
      <w:ind w:left="0"/>
      <w:jc w:val="both"/>
    </w:pPr>
    <w:rPr>
      <w:rFonts w:eastAsia="Calibri" w:cs="Arial"/>
      <w:spacing w:val="0"/>
    </w:rPr>
  </w:style>
  <w:style w:type="character" w:customStyle="1" w:styleId="ManualNormalCarcter">
    <w:name w:val="Manual_Normal Carácter"/>
    <w:basedOn w:val="Tipodeletrapredefinidodopargrafo"/>
    <w:link w:val="ManualNormal"/>
    <w:rsid w:val="007D4DA1"/>
    <w:rPr>
      <w:rFonts w:ascii="Arial" w:eastAsia="Calibri" w:hAnsi="Arial" w:cs="Arial"/>
      <w:sz w:val="20"/>
      <w:szCs w:val="20"/>
    </w:rPr>
  </w:style>
  <w:style w:type="character" w:styleId="Hiperligao">
    <w:name w:val="Hyperlink"/>
    <w:basedOn w:val="Tipodeletrapredefinidodopargrafo"/>
    <w:rsid w:val="001A033F"/>
    <w:rPr>
      <w:color w:val="0000FF"/>
      <w:u w:val="single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411D7"/>
    <w:rPr>
      <w:rFonts w:ascii="Arial" w:eastAsiaTheme="majorEastAsia" w:hAnsi="Arial" w:cs="Arial"/>
      <w:b/>
      <w:smallCaps/>
      <w:spacing w:val="-5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0C1320"/>
    <w:rPr>
      <w:rFonts w:ascii="Arial" w:eastAsiaTheme="majorEastAsia" w:hAnsi="Arial" w:cstheme="majorBidi"/>
      <w:spacing w:val="-5"/>
      <w:sz w:val="20"/>
      <w:szCs w:val="26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0C1320"/>
    <w:rPr>
      <w:rFonts w:asciiTheme="majorHAnsi" w:eastAsiaTheme="majorEastAsia" w:hAnsiTheme="majorHAnsi" w:cstheme="majorBidi"/>
      <w:color w:val="1F4D78" w:themeColor="accent1" w:themeShade="7F"/>
      <w:spacing w:val="-5"/>
      <w:sz w:val="24"/>
      <w:szCs w:val="24"/>
    </w:rPr>
  </w:style>
  <w:style w:type="table" w:styleId="Tabelacomgrelha">
    <w:name w:val="Table Grid"/>
    <w:basedOn w:val="Tabelanormal"/>
    <w:uiPriority w:val="59"/>
    <w:rsid w:val="00E249F9"/>
    <w:pPr>
      <w:spacing w:after="0" w:line="240" w:lineRule="auto"/>
      <w:ind w:left="835"/>
    </w:pPr>
    <w:rPr>
      <w:rFonts w:ascii="Times New Roman" w:eastAsia="SimSu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A0802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A0802"/>
    <w:rPr>
      <w:rFonts w:ascii="Segoe UI" w:eastAsia="Times New Roman" w:hAnsi="Segoe UI" w:cs="Segoe UI"/>
      <w:spacing w:val="-5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D4EA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D4EA0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D4EA0"/>
    <w:rPr>
      <w:rFonts w:ascii="Arial" w:eastAsia="Times New Roman" w:hAnsi="Arial" w:cs="Times New Roman"/>
      <w:spacing w:val="-5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D4EA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D4EA0"/>
    <w:rPr>
      <w:rFonts w:ascii="Arial" w:eastAsia="Times New Roman" w:hAnsi="Arial" w:cs="Times New Roman"/>
      <w:b/>
      <w:bCs/>
      <w:spacing w:val="-5"/>
      <w:sz w:val="20"/>
      <w:szCs w:val="20"/>
    </w:rPr>
  </w:style>
  <w:style w:type="numbering" w:styleId="111111">
    <w:name w:val="Outline List 2"/>
    <w:basedOn w:val="Semlista"/>
    <w:unhideWhenUsed/>
    <w:rsid w:val="00ED14A8"/>
    <w:pPr>
      <w:numPr>
        <w:numId w:val="3"/>
      </w:numPr>
    </w:pPr>
  </w:style>
  <w:style w:type="character" w:customStyle="1" w:styleId="PargrafodaListaCarcter">
    <w:name w:val="Parágrafo da Lista Carácter"/>
    <w:link w:val="PargrafodaLista"/>
    <w:uiPriority w:val="34"/>
    <w:rsid w:val="003A3A9F"/>
    <w:rPr>
      <w:rFonts w:ascii="Calibri" w:eastAsia="Calibri" w:hAnsi="Calibri" w:cs="Times New Roman"/>
    </w:rPr>
  </w:style>
  <w:style w:type="table" w:customStyle="1" w:styleId="Tabelacomgrelha1">
    <w:name w:val="Tabela com grelha1"/>
    <w:basedOn w:val="Tabelanormal"/>
    <w:next w:val="Tabelacomgrelha"/>
    <w:rsid w:val="00505BC6"/>
    <w:pPr>
      <w:spacing w:after="0" w:line="240" w:lineRule="auto"/>
    </w:pPr>
    <w:rPr>
      <w:rFonts w:eastAsia="Times New Roman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unhideWhenUsed/>
    <w:rsid w:val="007E598C"/>
    <w:pPr>
      <w:ind w:left="0"/>
    </w:pPr>
    <w:rPr>
      <w:rFonts w:ascii="Garamond" w:eastAsiaTheme="minorHAnsi" w:hAnsi="Garamond" w:cstheme="minorBidi"/>
      <w:spacing w:val="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7E598C"/>
    <w:rPr>
      <w:rFonts w:ascii="Garamond" w:hAnsi="Garamond"/>
      <w:sz w:val="20"/>
      <w:szCs w:val="20"/>
    </w:rPr>
  </w:style>
  <w:style w:type="character" w:styleId="Refdenotaderodap">
    <w:name w:val="footnote reference"/>
    <w:aliases w:val="Char1,Ref,de nota al pie,Footnote number,Z_Footnote Text,RFootnote text,Nota,Footnote symbol,Char,SUPERS,Voetnootmarkering,fr,o,(NECG) Footnote Reference,Footnote Reference Number,Heading 9 Char1,f"/>
    <w:basedOn w:val="Tipodeletrapredefinidodopargrafo"/>
    <w:uiPriority w:val="99"/>
    <w:semiHidden/>
    <w:unhideWhenUsed/>
    <w:rsid w:val="007E598C"/>
    <w:rPr>
      <w:vertAlign w:val="superscript"/>
    </w:rPr>
  </w:style>
  <w:style w:type="paragraph" w:customStyle="1" w:styleId="xl65">
    <w:name w:val="xl65"/>
    <w:basedOn w:val="Normal"/>
    <w:rsid w:val="006378A6"/>
    <w:pPr>
      <w:spacing w:before="100" w:beforeAutospacing="1" w:after="100" w:afterAutospacing="1"/>
      <w:ind w:left="0"/>
    </w:pPr>
    <w:rPr>
      <w:rFonts w:ascii="Times New Roman" w:hAnsi="Times New Roman"/>
      <w:b/>
      <w:bCs/>
      <w:spacing w:val="0"/>
      <w:sz w:val="24"/>
      <w:szCs w:val="24"/>
      <w:lang w:eastAsia="pt-PT"/>
    </w:rPr>
  </w:style>
  <w:style w:type="paragraph" w:styleId="Reviso">
    <w:name w:val="Revision"/>
    <w:hidden/>
    <w:uiPriority w:val="99"/>
    <w:semiHidden/>
    <w:rsid w:val="00E07A61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table" w:customStyle="1" w:styleId="Tabelacomgrelha2">
    <w:name w:val="Tabela com grelha2"/>
    <w:basedOn w:val="Tabelanormal"/>
    <w:next w:val="Tabelacomgrelha"/>
    <w:uiPriority w:val="39"/>
    <w:rsid w:val="00557A8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CF64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EF0F8-21E9-4243-9314-DCE157AB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Direção Geral de Energia e Geologia</Company>
  <LinksUpToDate>false</LinksUpToDate>
  <CharactersWithSpaces>2604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Pimenta</dc:creator>
  <cp:lastModifiedBy>Ana Neto</cp:lastModifiedBy>
  <cp:revision>3</cp:revision>
  <cp:lastPrinted>2019-06-19T15:18:00Z</cp:lastPrinted>
  <dcterms:created xsi:type="dcterms:W3CDTF">2019-07-16T10:42:00Z</dcterms:created>
  <dcterms:modified xsi:type="dcterms:W3CDTF">2019-07-16T10:48:00Z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UFAAhWon0ndq8EwBfVEOpeh2Gjxrj+cLd6h4T6ZcbsWv57UhATKgp1nz31SmwqA/4u0nf7rH0xfZVEs4
yAzcR5opafn5ZkP56Wx1BgNSmx8N8M+NDQ4lYrRNmv0rLfhDGfCmHBxOeN2hDOkDrGuM6ca5yPvv
IAWABUoI1IuJpUcVNGn+UEEbXk7977WwKVas60XBvOHoW3rxKoiqgoUXShvqwjcKukOj1Y8+6H6n
bSWQdQtmPQmGV2T99</vt:lpwstr>
  </property>
  <property fmtid="{D5CDD505-2E9C-101B-9397-08002B2CF9AE}" pid="3" name="MAIL_MSG_ID2">
    <vt:lpwstr>gPk9nl+ttT0pODna0KETZ218tKg4tS9bM05rW73+aHPe9gRv2r6qxZLHEIz
KPeb1IjFJywLqOCQPiGUilK2Qcw=</vt:lpwstr>
  </property>
  <property fmtid="{D5CDD505-2E9C-101B-9397-08002B2CF9AE}" pid="4" name="RESPONSE_SENDER_NAME">
    <vt:lpwstr>4AAA9DNYQidmug7JnOsqQSz/HZwoURJGQDU8ucS7tYmtqvltGW4jhpkUBA==</vt:lpwstr>
  </property>
  <property fmtid="{D5CDD505-2E9C-101B-9397-08002B2CF9AE}" pid="5" name="EMAIL_OWNER_ADDRESS">
    <vt:lpwstr>4AAA4Lxe55UJ0C9ezzRa+BBmMzJCj5Q5VZb5JYBnSdKq4IwOlEIxnc/f1Q==</vt:lpwstr>
  </property>
</Properties>
</file>