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B5DCF" w14:textId="292BBCCC" w:rsidR="00374307" w:rsidRPr="00340678" w:rsidRDefault="00374307" w:rsidP="00627D38">
      <w:pPr>
        <w:pStyle w:val="Ttulo1"/>
        <w:jc w:val="center"/>
        <w:rPr>
          <w:rFonts w:asciiTheme="minorHAnsi" w:hAnsiTheme="minorHAnsi" w:cstheme="minorHAnsi"/>
          <w:color w:val="282829"/>
          <w:sz w:val="24"/>
          <w:szCs w:val="24"/>
        </w:rPr>
      </w:pPr>
      <w:bookmarkStart w:id="0" w:name="_Toc442886327"/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Anexo </w:t>
      </w:r>
      <w:r w:rsidR="00C923DD">
        <w:rPr>
          <w:rFonts w:asciiTheme="minorHAnsi" w:hAnsiTheme="minorHAnsi" w:cstheme="minorHAnsi"/>
          <w:color w:val="282829"/>
          <w:sz w:val="24"/>
          <w:szCs w:val="24"/>
        </w:rPr>
        <w:t>C</w:t>
      </w:r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 – </w:t>
      </w:r>
      <w:bookmarkEnd w:id="0"/>
      <w:r w:rsidR="00C923DD">
        <w:rPr>
          <w:rFonts w:asciiTheme="minorHAnsi" w:hAnsiTheme="minorHAnsi" w:cstheme="minorHAnsi"/>
          <w:color w:val="282829"/>
          <w:sz w:val="24"/>
          <w:szCs w:val="24"/>
        </w:rPr>
        <w:t>Documentos a apresentar com a</w:t>
      </w:r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 candidatura</w:t>
      </w:r>
    </w:p>
    <w:p w14:paraId="221AAF8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p w14:paraId="74CCCC72" w14:textId="77777777" w:rsidR="00374307" w:rsidRPr="00340678" w:rsidRDefault="00374307" w:rsidP="00374307">
      <w:pPr>
        <w:jc w:val="both"/>
        <w:rPr>
          <w:rFonts w:asciiTheme="minorHAnsi" w:hAnsiTheme="minorHAnsi" w:cstheme="minorHAnsi"/>
          <w:color w:val="282829"/>
          <w:sz w:val="22"/>
          <w:szCs w:val="22"/>
        </w:rPr>
      </w:pPr>
      <w:r w:rsidRPr="00340678">
        <w:rPr>
          <w:rFonts w:asciiTheme="minorHAnsi" w:hAnsiTheme="minorHAnsi" w:cstheme="minorHAnsi"/>
          <w:color w:val="282829"/>
          <w:sz w:val="22"/>
          <w:szCs w:val="22"/>
        </w:rPr>
        <w:t>O presente anexo tem por objetivo facilitar o processo de candidatura. O candidato deve assegurar que preencheu e anexou todos os documentos constantes da presente lista de controlo.</w:t>
      </w:r>
    </w:p>
    <w:p w14:paraId="6FCC1BA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tbl>
      <w:tblPr>
        <w:tblStyle w:val="TabelacomGrelha"/>
        <w:tblW w:w="9639" w:type="dxa"/>
        <w:tblInd w:w="108" w:type="dxa"/>
        <w:tblLook w:val="0420" w:firstRow="1" w:lastRow="0" w:firstColumn="0" w:lastColumn="0" w:noHBand="0" w:noVBand="1"/>
      </w:tblPr>
      <w:tblGrid>
        <w:gridCol w:w="9639"/>
      </w:tblGrid>
      <w:tr w:rsidR="00374307" w:rsidRPr="00340678" w14:paraId="4219B5C8" w14:textId="77777777" w:rsidTr="00EA39D5">
        <w:trPr>
          <w:trHeight w:val="652"/>
        </w:trPr>
        <w:tc>
          <w:tcPr>
            <w:tcW w:w="9639" w:type="dxa"/>
            <w:shd w:val="clear" w:color="auto" w:fill="BFBFBF" w:themeFill="background1" w:themeFillShade="BF"/>
          </w:tcPr>
          <w:p w14:paraId="044E121E" w14:textId="0275B584" w:rsidR="00374307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PREENCHER NO BALCÃO 2020</w:t>
            </w:r>
          </w:p>
        </w:tc>
      </w:tr>
      <w:tr w:rsidR="00374307" w:rsidRPr="00340678" w14:paraId="69E54400" w14:textId="77777777" w:rsidTr="00EA39D5">
        <w:trPr>
          <w:trHeight w:val="652"/>
        </w:trPr>
        <w:tc>
          <w:tcPr>
            <w:tcW w:w="9639" w:type="dxa"/>
          </w:tcPr>
          <w:p w14:paraId="66DA9078" w14:textId="0DF6A2AC" w:rsidR="00374307" w:rsidRPr="00340678" w:rsidRDefault="00374307" w:rsidP="00842F3A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Formulário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eletrónico 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de candidatura do Balcão 2020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</w:p>
        </w:tc>
      </w:tr>
      <w:tr w:rsidR="008D5C3C" w:rsidRPr="00340678" w14:paraId="032B6874" w14:textId="77777777" w:rsidTr="00EA39D5">
        <w:trPr>
          <w:trHeight w:val="652"/>
        </w:trPr>
        <w:tc>
          <w:tcPr>
            <w:tcW w:w="9639" w:type="dxa"/>
            <w:shd w:val="clear" w:color="auto" w:fill="BFBFBF" w:themeFill="background1" w:themeFillShade="BF"/>
          </w:tcPr>
          <w:p w14:paraId="511A90A2" w14:textId="17CE8A5F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ANEXOS A DESCARREGAR E ANEXAR À CANDIDATURA</w:t>
            </w:r>
          </w:p>
        </w:tc>
      </w:tr>
      <w:tr w:rsidR="008D5C3C" w:rsidRPr="00340678" w14:paraId="0BF034E1" w14:textId="77777777" w:rsidTr="00EA39D5">
        <w:trPr>
          <w:trHeight w:val="652"/>
        </w:trPr>
        <w:tc>
          <w:tcPr>
            <w:tcW w:w="9639" w:type="dxa"/>
          </w:tcPr>
          <w:p w14:paraId="3A24B7F3" w14:textId="17B5AB4C" w:rsidR="00EA39D5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7F71F9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Anexo 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E</w:t>
            </w:r>
            <w:r w:rsidR="007F71F9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- </w:t>
            </w:r>
            <w:r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Memória Descritiva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</w:p>
          <w:p w14:paraId="3352D633" w14:textId="2E9D0D0C" w:rsidR="008D5C3C" w:rsidRPr="00340678" w:rsidRDefault="00EA39D5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EA39D5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39D5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EA39D5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Anexo F </w:t>
            </w:r>
            <w:r w:rsidR="00956B3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–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956B3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Ficha de verificação do cumprimento da legislação ambiental em projetos cofinanciados, se aplicável </w:t>
            </w:r>
          </w:p>
        </w:tc>
      </w:tr>
      <w:tr w:rsidR="00374307" w:rsidRPr="00340678" w14:paraId="006BA76C" w14:textId="77777777" w:rsidTr="00EA39D5">
        <w:trPr>
          <w:trHeight w:val="652"/>
        </w:trPr>
        <w:tc>
          <w:tcPr>
            <w:tcW w:w="9639" w:type="dxa"/>
            <w:shd w:val="clear" w:color="auto" w:fill="BFBFBF" w:themeFill="background1" w:themeFillShade="BF"/>
          </w:tcPr>
          <w:p w14:paraId="139AF67E" w14:textId="77777777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OUTROS </w:t>
            </w:r>
            <w:r w:rsidR="00374307"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DOCUMENTOS A ANEXAR</w:t>
            </w: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À CANDIDATURA</w:t>
            </w:r>
          </w:p>
          <w:p w14:paraId="1B6EB03C" w14:textId="05BCC8CF" w:rsidR="00374307" w:rsidRPr="00340678" w:rsidRDefault="00374307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sz w:val="22"/>
                <w:szCs w:val="22"/>
              </w:rPr>
              <w:t>(obrigatórios para a verificação da elegibilidade do beneficiário, da operação e do mérito da candidatura)</w:t>
            </w:r>
          </w:p>
        </w:tc>
      </w:tr>
      <w:tr w:rsidR="00374307" w:rsidRPr="00340678" w14:paraId="4312EB51" w14:textId="77777777" w:rsidTr="00EA39D5">
        <w:trPr>
          <w:trHeight w:val="1240"/>
        </w:trPr>
        <w:tc>
          <w:tcPr>
            <w:tcW w:w="9639" w:type="dxa"/>
          </w:tcPr>
          <w:p w14:paraId="5E99A4CC" w14:textId="7DED0B11" w:rsidR="00764797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764797" w:rsidRPr="00764797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Cópias do ato da constituição da instituição</w:t>
            </w:r>
            <w:r w:rsidR="00764797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.</w:t>
            </w:r>
            <w:r w:rsidR="00764797" w:rsidRPr="00764797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</w:p>
          <w:p w14:paraId="4093435E" w14:textId="41EEBCAC" w:rsidR="00764797" w:rsidRDefault="0076479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764797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97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764797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Pr="00764797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Estatutos  </w:t>
            </w:r>
          </w:p>
          <w:p w14:paraId="3D02817F" w14:textId="3BCEB92C" w:rsidR="00374307" w:rsidRPr="00340678" w:rsidRDefault="0076479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764797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97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764797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Pr="00764797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Plano de ação da instituição</w:t>
            </w:r>
          </w:p>
          <w:p w14:paraId="242EC5D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Declaração de Início de Atividade</w:t>
            </w:r>
          </w:p>
          <w:p w14:paraId="0787FBFE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Printscreen do site da Autoridade Tributária – Situação Cadastral Atual completa</w:t>
            </w:r>
          </w:p>
          <w:p w14:paraId="3169CE0F" w14:textId="5FE0934B" w:rsidR="008D5C3C" w:rsidRPr="00340678" w:rsidDel="003B1815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enquadramento de IVA (comprovativa de IVA não reembolsável, quando aplicável)</w:t>
            </w:r>
          </w:p>
        </w:tc>
      </w:tr>
      <w:tr w:rsidR="00374307" w:rsidRPr="00340678" w14:paraId="38F0BF16" w14:textId="77777777" w:rsidTr="00EA39D5">
        <w:trPr>
          <w:trHeight w:val="1015"/>
        </w:trPr>
        <w:tc>
          <w:tcPr>
            <w:tcW w:w="9639" w:type="dxa"/>
          </w:tcPr>
          <w:p w14:paraId="69447E06" w14:textId="79A5A477" w:rsidR="00374307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D940E0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Relatório e contas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 ano anterior à candidatura</w:t>
            </w:r>
          </w:p>
          <w:p w14:paraId="62A36ED3" w14:textId="44F0E3E5" w:rsidR="00D940E0" w:rsidRPr="00340678" w:rsidRDefault="00D940E0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D940E0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940E0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D940E0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Modelo 22 do IRC</w:t>
            </w:r>
          </w:p>
          <w:p w14:paraId="03A3AB56" w14:textId="34DC6B22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Balanço e Demonstração de Resultados, mais recente validado pelo TOC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45A5C6AD" w14:textId="77777777" w:rsidTr="00EA39D5">
        <w:trPr>
          <w:trHeight w:val="359"/>
        </w:trPr>
        <w:tc>
          <w:tcPr>
            <w:tcW w:w="9639" w:type="dxa"/>
          </w:tcPr>
          <w:p w14:paraId="06DF755B" w14:textId="28DB35A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Licenciamentos e autorizações (incluindo pedidos e pareceres prévios) relativos à atividade a desenvolver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057EDB0C" w14:textId="77777777" w:rsidTr="00EA39D5">
        <w:trPr>
          <w:trHeight w:val="653"/>
        </w:trPr>
        <w:tc>
          <w:tcPr>
            <w:tcW w:w="9639" w:type="dxa"/>
          </w:tcPr>
          <w:p w14:paraId="03C3B18B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Extrato de remunerações mensal (com todos os trabalhadores) de todos os meses do ano anterior à candidatura</w:t>
            </w:r>
          </w:p>
        </w:tc>
      </w:tr>
      <w:tr w:rsidR="00374307" w:rsidRPr="00340678" w14:paraId="70B41A85" w14:textId="77777777" w:rsidTr="00EA39D5">
        <w:trPr>
          <w:trHeight w:val="715"/>
        </w:trPr>
        <w:tc>
          <w:tcPr>
            <w:tcW w:w="9639" w:type="dxa"/>
          </w:tcPr>
          <w:p w14:paraId="6EA5FBA7" w14:textId="53B1E420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3B1559" w:rsidRPr="003B1559">
              <w:rPr>
                <w:rFonts w:asciiTheme="minorHAnsi" w:hAnsiTheme="minorHAnsi" w:cstheme="minorHAnsi"/>
                <w:sz w:val="22"/>
                <w:szCs w:val="22"/>
              </w:rPr>
              <w:t xml:space="preserve">Declaração sobre </w:t>
            </w:r>
            <w:r w:rsidRPr="003B1559">
              <w:rPr>
                <w:rFonts w:asciiTheme="minorHAnsi" w:hAnsiTheme="minorHAnsi" w:cstheme="minorHAnsi"/>
                <w:sz w:val="22"/>
                <w:szCs w:val="22"/>
              </w:rPr>
              <w:t>a situação face ao emprego dos trabalhadores a contratar</w:t>
            </w:r>
          </w:p>
        </w:tc>
      </w:tr>
      <w:tr w:rsidR="008D5C3C" w:rsidRPr="00340678" w14:paraId="154EB627" w14:textId="77777777" w:rsidTr="00EA39D5">
        <w:trPr>
          <w:trHeight w:val="518"/>
        </w:trPr>
        <w:tc>
          <w:tcPr>
            <w:tcW w:w="9639" w:type="dxa"/>
          </w:tcPr>
          <w:p w14:paraId="02B282C0" w14:textId="554FC4B2" w:rsidR="008D5C3C" w:rsidRPr="00340678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Documentos comprovativos que suportem o cumprimento dos critérios de seleção, quando aplicável</w:t>
            </w:r>
          </w:p>
        </w:tc>
      </w:tr>
      <w:tr w:rsidR="007B0406" w:rsidRPr="00340678" w14:paraId="4DFE4C7B" w14:textId="77777777" w:rsidTr="00EA39D5">
        <w:trPr>
          <w:trHeight w:val="886"/>
        </w:trPr>
        <w:tc>
          <w:tcPr>
            <w:tcW w:w="9639" w:type="dxa"/>
          </w:tcPr>
          <w:p w14:paraId="7BD5A3EA" w14:textId="17B518AE" w:rsidR="007B0406" w:rsidRPr="00340678" w:rsidRDefault="007B0406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73648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Outros documentos considerados relevantes para a caracterização e fundamentação da operação, quando aplicável</w:t>
            </w:r>
          </w:p>
        </w:tc>
      </w:tr>
    </w:tbl>
    <w:p w14:paraId="5756DA99" w14:textId="77777777" w:rsidR="009B0015" w:rsidRDefault="009B0015" w:rsidP="00374307"/>
    <w:sectPr w:rsidR="009B0015" w:rsidSect="00EA39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21" w:right="1134" w:bottom="1021" w:left="1134" w:header="709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13C6E1" w14:textId="77777777" w:rsidR="005F2EB4" w:rsidRDefault="005F2EB4" w:rsidP="00374307">
      <w:r>
        <w:separator/>
      </w:r>
    </w:p>
  </w:endnote>
  <w:endnote w:type="continuationSeparator" w:id="0">
    <w:p w14:paraId="5FC10884" w14:textId="77777777" w:rsidR="005F2EB4" w:rsidRDefault="005F2EB4" w:rsidP="0037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BB0834" w14:textId="77777777" w:rsidR="0073648A" w:rsidRDefault="007364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A1F19" w14:textId="77777777" w:rsidR="00340678" w:rsidRPr="0073648A" w:rsidRDefault="00340678" w:rsidP="0073648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6AF95" w14:textId="77777777" w:rsidR="0073648A" w:rsidRDefault="0073648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7C73AF" w14:textId="77777777" w:rsidR="005F2EB4" w:rsidRDefault="005F2EB4" w:rsidP="00374307">
      <w:r>
        <w:separator/>
      </w:r>
    </w:p>
  </w:footnote>
  <w:footnote w:type="continuationSeparator" w:id="0">
    <w:p w14:paraId="7F750459" w14:textId="77777777" w:rsidR="005F2EB4" w:rsidRDefault="005F2EB4" w:rsidP="00374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3E59F" w14:textId="77777777" w:rsidR="0073648A" w:rsidRDefault="0073648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4C8A9" w14:textId="71A98107" w:rsidR="00CF7AA2" w:rsidRPr="00406D16" w:rsidRDefault="00340678" w:rsidP="00406D16">
    <w:pPr>
      <w:pStyle w:val="Cabealho"/>
    </w:pPr>
    <w:r>
      <w:rPr>
        <w:rFonts w:ascii="Trebuchet MS" w:hAnsi="Trebuchet MS" w:cs="Trebuchet MS"/>
        <w:b/>
        <w:bCs/>
        <w:noProof/>
        <w:sz w:val="12"/>
        <w:szCs w:val="12"/>
      </w:rPr>
      <w:drawing>
        <wp:inline distT="0" distB="0" distL="0" distR="0" wp14:anchorId="0EC7EBC6" wp14:editId="01558AA6">
          <wp:extent cx="5400040" cy="527685"/>
          <wp:effectExtent l="0" t="0" r="0" b="571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27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AE027" w14:textId="77777777" w:rsidR="0073648A" w:rsidRDefault="007364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307"/>
    <w:rsid w:val="00026E67"/>
    <w:rsid w:val="00126000"/>
    <w:rsid w:val="00340678"/>
    <w:rsid w:val="00374307"/>
    <w:rsid w:val="00387814"/>
    <w:rsid w:val="003B1559"/>
    <w:rsid w:val="005F2EB4"/>
    <w:rsid w:val="00627D38"/>
    <w:rsid w:val="00670933"/>
    <w:rsid w:val="006F25A2"/>
    <w:rsid w:val="0073648A"/>
    <w:rsid w:val="00764797"/>
    <w:rsid w:val="00794196"/>
    <w:rsid w:val="007B0406"/>
    <w:rsid w:val="007F71F9"/>
    <w:rsid w:val="00842F3A"/>
    <w:rsid w:val="008D247B"/>
    <w:rsid w:val="008D5C3C"/>
    <w:rsid w:val="00956B3E"/>
    <w:rsid w:val="009B0015"/>
    <w:rsid w:val="00C923DD"/>
    <w:rsid w:val="00CF2DFD"/>
    <w:rsid w:val="00D940E0"/>
    <w:rsid w:val="00DE7FCE"/>
    <w:rsid w:val="00E10C5F"/>
    <w:rsid w:val="00EA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C93457"/>
  <w15:docId w15:val="{D1293996-28F5-4548-9367-F880DBCA9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Ttulo1">
    <w:name w:val="heading 1"/>
    <w:basedOn w:val="Normal"/>
    <w:next w:val="Normal"/>
    <w:link w:val="Ttulo1Car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customStyle="1" w:styleId="TabeladeLista41">
    <w:name w:val="Tabela de Lista 41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customStyle="1" w:styleId="MenoNoResolvida1">
    <w:name w:val="Menção Não Resolvida1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34067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340678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39"/>
    <w:rsid w:val="00340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E10C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7F989-1021-41E0-BA3F-78C45664D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Márcia Mendes</dc:creator>
  <cp:lastModifiedBy>ADREPES ADREPES</cp:lastModifiedBy>
  <cp:revision>4</cp:revision>
  <dcterms:created xsi:type="dcterms:W3CDTF">2020-07-07T16:15:00Z</dcterms:created>
  <dcterms:modified xsi:type="dcterms:W3CDTF">2020-07-14T10:23:00Z</dcterms:modified>
</cp:coreProperties>
</file>