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bookmarkStart w:id="0" w:name="_GoBack"/>
      <w:bookmarkEnd w:id="0"/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lastRenderedPageBreak/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 xml:space="preserve">Juntar obrigatoriamente fundamentação através de ficheiro PDF, ou indicar/autorizar o </w:t>
            </w:r>
            <w:r w:rsidRPr="00C46603">
              <w:rPr>
                <w:rFonts w:cs="Arial"/>
                <w:color w:val="404040"/>
              </w:rPr>
              <w:lastRenderedPageBreak/>
              <w:t>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contratos de aquisição de serviços ou de aquisição ou locação de bens móveis de valor superior a € 135.000,00 e de contratos de empreitada de obras públicas de valor </w:t>
            </w:r>
            <w:r w:rsidRPr="00874B1F">
              <w:rPr>
                <w:rFonts w:cs="Arial"/>
                <w:color w:val="404040"/>
              </w:rPr>
              <w:lastRenderedPageBreak/>
              <w:t>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lastRenderedPageBreak/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lastRenderedPageBreak/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 ou concurso público urgente: artigo 132.º, </w:t>
            </w:r>
            <w:r w:rsidRPr="00874B1F">
              <w:rPr>
                <w:rFonts w:cs="Arial"/>
                <w:color w:val="404040"/>
              </w:rPr>
              <w:lastRenderedPageBreak/>
              <w:t>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(*) O valor total dos trabalhos/serviços complementares e a menos contratados deve ser decomposto e para cada parcela, correspondente a cada tipo de trabalho/serviços, devem ser verificadas as condições factuais e técnicas que 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0429BB1B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530E30">
      <w:rPr>
        <w:rStyle w:val="Nmerodepgina"/>
        <w:rFonts w:ascii="Trebuchet MS" w:hAnsi="Trebuchet MS"/>
        <w:noProof/>
        <w:sz w:val="18"/>
        <w:szCs w:val="18"/>
      </w:rPr>
      <w:t>8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530E30">
      <w:rPr>
        <w:rStyle w:val="Nmerodepgina"/>
        <w:rFonts w:ascii="Trebuchet MS" w:hAnsi="Trebuchet MS"/>
        <w:noProof/>
        <w:sz w:val="18"/>
        <w:szCs w:val="18"/>
      </w:rPr>
      <w:t>11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671365077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671365078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0E30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3BC8D-A47C-429D-9970-74690A0E2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E5BF8C76.dotm</Template>
  <TotalTime>0</TotalTime>
  <Pages>11</Pages>
  <Words>3830</Words>
  <Characters>20688</Characters>
  <Application>Microsoft Office Word</Application>
  <DocSecurity>0</DocSecurity>
  <Lines>172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Elisabete Frutuoso</dc:creator>
  <cp:keywords/>
  <dc:description/>
  <cp:lastModifiedBy>Margarida Franca</cp:lastModifiedBy>
  <cp:revision>2</cp:revision>
  <cp:lastPrinted>2018-07-18T11:10:00Z</cp:lastPrinted>
  <dcterms:created xsi:type="dcterms:W3CDTF">2021-01-05T15:18:00Z</dcterms:created>
  <dcterms:modified xsi:type="dcterms:W3CDTF">2021-01-05T15:18:00Z</dcterms:modified>
</cp:coreProperties>
</file>