
<file path=[Content_Types].xml><?xml version="1.0" encoding="utf-8"?>
<Types xmlns="http://schemas.openxmlformats.org/package/2006/content-types">
  <Default Extension="vsd" ContentType="application/vnd.visio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984BAE" w14:textId="77777777" w:rsidR="00E562A4" w:rsidRPr="00E562A4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bookmarkStart w:id="0" w:name="_GoBack"/>
      <w:bookmarkEnd w:id="0"/>
      <w:r w:rsidRPr="00EC7B38">
        <w:rPr>
          <w:rFonts w:ascii="Calibri" w:hAnsi="Calibri" w:cs="Calibri"/>
          <w:b/>
          <w:bCs/>
          <w:color w:val="404040"/>
        </w:rPr>
        <w:t xml:space="preserve">CONTRATAÇÃO PÚBLICA </w:t>
      </w:r>
    </w:p>
    <w:p w14:paraId="019C102E" w14:textId="77777777" w:rsidR="00E562A4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r w:rsidRPr="00EC7B38">
        <w:rPr>
          <w:rFonts w:ascii="Calibri" w:hAnsi="Calibri" w:cs="Calibri"/>
          <w:b/>
          <w:bCs/>
          <w:color w:val="404040"/>
        </w:rPr>
        <w:t>FICHA DE VERIFICAÇÃO DE PROC</w:t>
      </w:r>
      <w:r>
        <w:rPr>
          <w:rFonts w:ascii="Calibri" w:hAnsi="Calibri" w:cs="Calibri"/>
          <w:b/>
          <w:bCs/>
          <w:color w:val="404040"/>
        </w:rPr>
        <w:t xml:space="preserve">EDIMENTOS </w:t>
      </w:r>
      <w:r w:rsidRPr="00FC7C28">
        <w:rPr>
          <w:rFonts w:ascii="Calibri" w:hAnsi="Calibri" w:cs="Calibri"/>
          <w:b/>
          <w:bCs/>
          <w:color w:val="404040"/>
        </w:rPr>
        <w:t xml:space="preserve">A PREENCHER PELO BENEFICIÁRIO </w:t>
      </w:r>
    </w:p>
    <w:p w14:paraId="5B257081" w14:textId="77777777" w:rsidR="00CB2204" w:rsidRPr="008C11A0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r w:rsidRPr="00FC7C28">
        <w:rPr>
          <w:rFonts w:ascii="Calibri" w:hAnsi="Calibri" w:cs="Calibri"/>
          <w:b/>
          <w:bCs/>
          <w:color w:val="404040"/>
        </w:rPr>
        <w:t>PARA CADA PROCEDIMENTO DE CONTRATAÇÃO PÚBLICA</w:t>
      </w:r>
    </w:p>
    <w:p w14:paraId="4659DCC1" w14:textId="77777777" w:rsidR="00CB2204" w:rsidRDefault="00CB2204" w:rsidP="008C11A0">
      <w:pPr>
        <w:rPr>
          <w:rFonts w:cs="Arial"/>
          <w:b/>
          <w:bCs/>
          <w:color w:val="404040"/>
        </w:rPr>
      </w:pPr>
    </w:p>
    <w:p w14:paraId="0076BFE5" w14:textId="77777777" w:rsidR="00CB2204" w:rsidRPr="005D4DDD" w:rsidRDefault="00CB2204" w:rsidP="00A626AD">
      <w:pPr>
        <w:ind w:left="142"/>
        <w:jc w:val="center"/>
        <w:rPr>
          <w:rFonts w:cs="Arial"/>
          <w:b/>
          <w:bCs/>
          <w:i/>
          <w:color w:val="404040"/>
          <w:sz w:val="20"/>
          <w:szCs w:val="20"/>
        </w:rPr>
      </w:pPr>
      <w:r w:rsidRPr="005D4DDD">
        <w:rPr>
          <w:rFonts w:cs="Arial"/>
          <w:b/>
          <w:bCs/>
          <w:i/>
          <w:color w:val="404040"/>
          <w:sz w:val="20"/>
          <w:szCs w:val="20"/>
        </w:rPr>
        <w:t xml:space="preserve">(aplicável apenas aos contratos celebrados na sequência de procedimentos iniciados a partir do dia </w:t>
      </w:r>
      <w:r w:rsidR="00807C30" w:rsidRPr="005D4DDD">
        <w:rPr>
          <w:rFonts w:cs="Arial"/>
          <w:b/>
          <w:bCs/>
          <w:i/>
          <w:color w:val="404040"/>
          <w:sz w:val="20"/>
          <w:szCs w:val="20"/>
        </w:rPr>
        <w:t>20.06.2021</w:t>
      </w:r>
      <w:r w:rsidRPr="005D4DDD">
        <w:rPr>
          <w:rFonts w:cs="Arial"/>
          <w:b/>
          <w:bCs/>
          <w:i/>
          <w:color w:val="404040"/>
          <w:sz w:val="20"/>
          <w:szCs w:val="20"/>
        </w:rPr>
        <w:t>)</w:t>
      </w:r>
    </w:p>
    <w:p w14:paraId="66AC5741" w14:textId="77777777" w:rsidR="008C11A0" w:rsidRDefault="008C11A0" w:rsidP="008C11A0">
      <w:pPr>
        <w:jc w:val="center"/>
        <w:rPr>
          <w:rFonts w:cs="Arial"/>
          <w:b/>
          <w:bCs/>
          <w:i/>
          <w:color w:val="404040"/>
        </w:rPr>
      </w:pPr>
    </w:p>
    <w:p w14:paraId="7C9C591D" w14:textId="77777777" w:rsidR="004F397A" w:rsidRPr="008C11A0" w:rsidRDefault="004F397A" w:rsidP="008C11A0">
      <w:pPr>
        <w:jc w:val="center"/>
        <w:rPr>
          <w:rFonts w:cs="Arial"/>
          <w:b/>
          <w:bCs/>
          <w:i/>
          <w:color w:val="404040"/>
        </w:rPr>
      </w:pPr>
    </w:p>
    <w:p w14:paraId="1513A68C" w14:textId="77777777" w:rsidR="00CB2204" w:rsidRPr="00CB2204" w:rsidRDefault="00CB2204" w:rsidP="00B5494C">
      <w:pPr>
        <w:pStyle w:val="PargrafodaLista"/>
        <w:numPr>
          <w:ilvl w:val="0"/>
          <w:numId w:val="18"/>
        </w:numPr>
        <w:spacing w:before="120" w:after="240" w:line="240" w:lineRule="auto"/>
        <w:ind w:left="284" w:hanging="142"/>
        <w:contextualSpacing w:val="0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Elementos do projeto</w:t>
      </w:r>
    </w:p>
    <w:p w14:paraId="602AA9A2" w14:textId="77777777" w:rsidR="00932220" w:rsidRPr="005D4DDD" w:rsidRDefault="00CB2204" w:rsidP="00B5494C">
      <w:pPr>
        <w:spacing w:before="120"/>
        <w:jc w:val="both"/>
        <w:rPr>
          <w:rFonts w:cs="Arial"/>
          <w:b/>
          <w:bCs/>
          <w:color w:val="404040"/>
          <w:sz w:val="20"/>
          <w:szCs w:val="20"/>
        </w:rPr>
      </w:pPr>
      <w:r w:rsidRPr="005D4DDD">
        <w:rPr>
          <w:rFonts w:cs="Arial"/>
          <w:b/>
          <w:bCs/>
          <w:color w:val="404040"/>
          <w:sz w:val="20"/>
          <w:szCs w:val="20"/>
        </w:rPr>
        <w:t>Designação Operação</w:t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6804"/>
      </w:tblGrid>
      <w:tr w:rsidR="00CB2204" w:rsidRPr="005D4DDD" w14:paraId="47E85954" w14:textId="77777777" w:rsidTr="00B5494C">
        <w:trPr>
          <w:trHeight w:val="340"/>
        </w:trPr>
        <w:tc>
          <w:tcPr>
            <w:tcW w:w="2268" w:type="dxa"/>
            <w:shd w:val="clear" w:color="auto" w:fill="EDEDED"/>
            <w:vAlign w:val="center"/>
          </w:tcPr>
          <w:p w14:paraId="5FBA9EB7" w14:textId="77777777" w:rsidR="00CB2204" w:rsidRPr="005D4DDD" w:rsidRDefault="00CB2204" w:rsidP="009D3319">
            <w:pPr>
              <w:widowControl w:val="0"/>
              <w:tabs>
                <w:tab w:val="left" w:pos="7088"/>
              </w:tabs>
              <w:spacing w:after="0"/>
              <w:ind w:left="108" w:right="-493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Código Operação</w:t>
            </w:r>
          </w:p>
        </w:tc>
        <w:tc>
          <w:tcPr>
            <w:tcW w:w="6804" w:type="dxa"/>
            <w:vAlign w:val="center"/>
          </w:tcPr>
          <w:p w14:paraId="1567BDC8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 w:line="264" w:lineRule="auto"/>
              <w:ind w:right="-493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32603B" w:rsidRPr="005D4DDD" w14:paraId="3BF1009F" w14:textId="77777777" w:rsidTr="00B5494C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37B7C3C8" w14:textId="77777777" w:rsidR="0032603B" w:rsidRPr="005D4DDD" w:rsidRDefault="0032603B" w:rsidP="009D3319">
            <w:pPr>
              <w:widowControl w:val="0"/>
              <w:tabs>
                <w:tab w:val="left" w:pos="7088"/>
              </w:tabs>
              <w:spacing w:after="0"/>
              <w:ind w:left="108" w:right="-72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Designação da Operação</w:t>
            </w:r>
          </w:p>
        </w:tc>
        <w:tc>
          <w:tcPr>
            <w:tcW w:w="6804" w:type="dxa"/>
            <w:vAlign w:val="center"/>
          </w:tcPr>
          <w:p w14:paraId="1FDEA873" w14:textId="77777777" w:rsidR="0032603B" w:rsidRPr="005D4DDD" w:rsidRDefault="0032603B" w:rsidP="00B5494C">
            <w:pPr>
              <w:widowControl w:val="0"/>
              <w:tabs>
                <w:tab w:val="left" w:pos="7088"/>
              </w:tabs>
              <w:spacing w:after="0" w:line="264" w:lineRule="auto"/>
              <w:ind w:right="-493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32603B" w:rsidRPr="005D4DDD" w14:paraId="35E30137" w14:textId="77777777" w:rsidTr="00B5494C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27B19A1F" w14:textId="77777777" w:rsidR="0032603B" w:rsidRPr="005D4DDD" w:rsidRDefault="0032603B" w:rsidP="009D3319">
            <w:pPr>
              <w:widowControl w:val="0"/>
              <w:tabs>
                <w:tab w:val="left" w:pos="7088"/>
              </w:tabs>
              <w:spacing w:after="0"/>
              <w:ind w:left="108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Código</w:t>
            </w:r>
            <w:r w:rsidR="00932220"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 xml:space="preserve"> do</w:t>
            </w: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 xml:space="preserve"> Contrato (Balcão 2020)</w:t>
            </w:r>
          </w:p>
        </w:tc>
        <w:tc>
          <w:tcPr>
            <w:tcW w:w="6804" w:type="dxa"/>
            <w:vAlign w:val="center"/>
          </w:tcPr>
          <w:p w14:paraId="6372603D" w14:textId="77777777" w:rsidR="0032603B" w:rsidRPr="005D4DDD" w:rsidRDefault="0032603B" w:rsidP="00B5494C">
            <w:pPr>
              <w:widowControl w:val="0"/>
              <w:tabs>
                <w:tab w:val="left" w:pos="7088"/>
              </w:tabs>
              <w:spacing w:after="0" w:line="264" w:lineRule="auto"/>
              <w:ind w:right="-493"/>
              <w:rPr>
                <w:rFonts w:cs="Arial"/>
                <w:b/>
                <w:bCs/>
                <w:color w:val="404040"/>
                <w:sz w:val="20"/>
                <w:szCs w:val="20"/>
                <w:highlight w:val="cyan"/>
              </w:rPr>
            </w:pPr>
          </w:p>
        </w:tc>
      </w:tr>
      <w:tr w:rsidR="0032603B" w:rsidRPr="005D4DDD" w14:paraId="2926D0E7" w14:textId="77777777" w:rsidTr="00B5494C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60B27AE3" w14:textId="77777777" w:rsidR="0032603B" w:rsidRPr="005D4DDD" w:rsidRDefault="00932220" w:rsidP="009D3319">
            <w:pPr>
              <w:widowControl w:val="0"/>
              <w:tabs>
                <w:tab w:val="left" w:pos="7088"/>
              </w:tabs>
              <w:spacing w:after="0"/>
              <w:ind w:left="108" w:right="-493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Designação da</w:t>
            </w:r>
            <w:r w:rsidR="0032603B"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 xml:space="preserve"> Componente/Contrato (Balcão 2020)</w:t>
            </w:r>
          </w:p>
        </w:tc>
        <w:tc>
          <w:tcPr>
            <w:tcW w:w="6804" w:type="dxa"/>
            <w:vAlign w:val="center"/>
          </w:tcPr>
          <w:p w14:paraId="3A21437C" w14:textId="77777777" w:rsidR="0032603B" w:rsidRPr="005D4DDD" w:rsidRDefault="0032603B" w:rsidP="00B5494C">
            <w:pPr>
              <w:widowControl w:val="0"/>
              <w:tabs>
                <w:tab w:val="left" w:pos="7088"/>
              </w:tabs>
              <w:spacing w:after="0" w:line="264" w:lineRule="auto"/>
              <w:ind w:right="-493"/>
              <w:rPr>
                <w:rFonts w:cs="Arial"/>
                <w:b/>
                <w:bCs/>
                <w:color w:val="404040"/>
                <w:sz w:val="20"/>
                <w:szCs w:val="20"/>
                <w:highlight w:val="cyan"/>
              </w:rPr>
            </w:pPr>
          </w:p>
        </w:tc>
      </w:tr>
      <w:tr w:rsidR="00CB2204" w:rsidRPr="005D4DDD" w14:paraId="11737ED8" w14:textId="77777777" w:rsidTr="00B5494C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5128F420" w14:textId="77777777" w:rsidR="00CB2204" w:rsidRPr="005D4DDD" w:rsidRDefault="00CB2204" w:rsidP="009D3319">
            <w:pPr>
              <w:widowControl w:val="0"/>
              <w:tabs>
                <w:tab w:val="left" w:pos="7088"/>
              </w:tabs>
              <w:spacing w:after="0"/>
              <w:ind w:left="108" w:right="-493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Beneficiário</w:t>
            </w:r>
          </w:p>
        </w:tc>
        <w:tc>
          <w:tcPr>
            <w:tcW w:w="6804" w:type="dxa"/>
            <w:vAlign w:val="center"/>
          </w:tcPr>
          <w:p w14:paraId="2B2A5109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 w:line="264" w:lineRule="auto"/>
              <w:ind w:right="-493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</w:tr>
    </w:tbl>
    <w:p w14:paraId="16D5DD44" w14:textId="77777777" w:rsidR="00CB2204" w:rsidRPr="00EC7B38" w:rsidRDefault="00CB2204" w:rsidP="00CB2204">
      <w:pPr>
        <w:spacing w:before="120"/>
        <w:ind w:right="-493"/>
        <w:jc w:val="both"/>
        <w:rPr>
          <w:rFonts w:cs="Arial"/>
          <w:b/>
          <w:bCs/>
          <w:color w:val="404040"/>
        </w:rPr>
      </w:pPr>
    </w:p>
    <w:p w14:paraId="25964768" w14:textId="77777777" w:rsidR="00CB2204" w:rsidRPr="00CB2204" w:rsidRDefault="00CB2204" w:rsidP="00B5494C">
      <w:pPr>
        <w:pStyle w:val="PargrafodaLista"/>
        <w:numPr>
          <w:ilvl w:val="0"/>
          <w:numId w:val="18"/>
        </w:numPr>
        <w:spacing w:before="120" w:after="240" w:line="240" w:lineRule="auto"/>
        <w:ind w:left="284" w:hanging="142"/>
        <w:contextualSpacing w:val="0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Enquadramento</w:t>
      </w:r>
    </w:p>
    <w:tbl>
      <w:tblPr>
        <w:tblW w:w="7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3119"/>
        <w:gridCol w:w="1727"/>
      </w:tblGrid>
      <w:tr w:rsidR="00DB4B3A" w:rsidRPr="005D4DDD" w14:paraId="51A509D8" w14:textId="77777777" w:rsidTr="00B5494C">
        <w:trPr>
          <w:trHeight w:val="340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17AFC1BA" w14:textId="77777777" w:rsidR="00DB4B3A" w:rsidRPr="005D4DDD" w:rsidRDefault="00487412" w:rsidP="00B5494C">
            <w:pPr>
              <w:widowControl w:val="0"/>
              <w:tabs>
                <w:tab w:val="left" w:pos="7088"/>
              </w:tabs>
              <w:spacing w:after="0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Entidade adjudicante</w:t>
            </w:r>
          </w:p>
        </w:tc>
        <w:tc>
          <w:tcPr>
            <w:tcW w:w="3119" w:type="dxa"/>
            <w:vAlign w:val="center"/>
          </w:tcPr>
          <w:p w14:paraId="4CA7B477" w14:textId="77777777" w:rsidR="00DB4B3A" w:rsidRPr="005D4DDD" w:rsidRDefault="00DB4B3A" w:rsidP="00B5494C">
            <w:pPr>
              <w:widowControl w:val="0"/>
              <w:tabs>
                <w:tab w:val="left" w:pos="7088"/>
              </w:tabs>
              <w:spacing w:after="0" w:line="240" w:lineRule="auto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Artigo 2.º, n.º 1</w:t>
            </w:r>
          </w:p>
        </w:tc>
        <w:tc>
          <w:tcPr>
            <w:tcW w:w="1727" w:type="dxa"/>
          </w:tcPr>
          <w:p w14:paraId="58C32666" w14:textId="77777777" w:rsidR="00DB4B3A" w:rsidRPr="005D4DDD" w:rsidRDefault="00DB4B3A" w:rsidP="00B5494C">
            <w:pPr>
              <w:widowControl w:val="0"/>
              <w:tabs>
                <w:tab w:val="left" w:pos="7088"/>
              </w:tabs>
              <w:spacing w:after="0" w:line="240" w:lineRule="auto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CB2204" w:rsidRPr="005D4DDD" w14:paraId="4B414288" w14:textId="77777777" w:rsidTr="00B5494C">
        <w:trPr>
          <w:trHeight w:val="340"/>
        </w:trPr>
        <w:tc>
          <w:tcPr>
            <w:tcW w:w="2268" w:type="dxa"/>
            <w:vMerge/>
            <w:shd w:val="clear" w:color="auto" w:fill="EDEDED"/>
            <w:vAlign w:val="center"/>
          </w:tcPr>
          <w:p w14:paraId="437787CC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14:paraId="5BA17F44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 w:line="240" w:lineRule="auto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Artigo 2.º, n.º 2</w:t>
            </w:r>
            <w:r w:rsidR="00487412"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 xml:space="preserve"> </w:t>
            </w:r>
          </w:p>
        </w:tc>
        <w:tc>
          <w:tcPr>
            <w:tcW w:w="1727" w:type="dxa"/>
          </w:tcPr>
          <w:p w14:paraId="5D9C2B98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 w:line="240" w:lineRule="auto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CB2204" w:rsidRPr="005D4DDD" w14:paraId="1D7B6720" w14:textId="77777777" w:rsidTr="00B5494C">
        <w:trPr>
          <w:trHeight w:val="340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21A22CDB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Contratos subsidiados</w:t>
            </w:r>
          </w:p>
        </w:tc>
        <w:tc>
          <w:tcPr>
            <w:tcW w:w="3119" w:type="dxa"/>
            <w:vAlign w:val="center"/>
          </w:tcPr>
          <w:p w14:paraId="659F920B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 w:line="240" w:lineRule="auto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Artigo 275.º, n.º 1, alínea a)</w:t>
            </w:r>
          </w:p>
        </w:tc>
        <w:tc>
          <w:tcPr>
            <w:tcW w:w="1727" w:type="dxa"/>
          </w:tcPr>
          <w:p w14:paraId="35B28A96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 w:line="240" w:lineRule="auto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CB2204" w:rsidRPr="005D4DDD" w14:paraId="0A515531" w14:textId="77777777" w:rsidTr="00B5494C">
        <w:trPr>
          <w:trHeight w:val="340"/>
        </w:trPr>
        <w:tc>
          <w:tcPr>
            <w:tcW w:w="2268" w:type="dxa"/>
            <w:vMerge/>
            <w:shd w:val="clear" w:color="auto" w:fill="EDEDED"/>
            <w:vAlign w:val="center"/>
          </w:tcPr>
          <w:p w14:paraId="222FE6CE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14:paraId="22B63ECF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 w:line="240" w:lineRule="auto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Artigo 275.º, n.º 1, alínea b)</w:t>
            </w:r>
          </w:p>
        </w:tc>
        <w:tc>
          <w:tcPr>
            <w:tcW w:w="1727" w:type="dxa"/>
          </w:tcPr>
          <w:p w14:paraId="44945A19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 w:line="240" w:lineRule="auto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CB2204" w:rsidRPr="005D4DDD" w14:paraId="41706EBD" w14:textId="77777777" w:rsidTr="00B5494C">
        <w:trPr>
          <w:trHeight w:val="340"/>
        </w:trPr>
        <w:tc>
          <w:tcPr>
            <w:tcW w:w="2268" w:type="dxa"/>
            <w:shd w:val="clear" w:color="auto" w:fill="EDEDED"/>
            <w:vAlign w:val="center"/>
          </w:tcPr>
          <w:p w14:paraId="6D3DDFB0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Contratos excluídos</w:t>
            </w:r>
          </w:p>
        </w:tc>
        <w:tc>
          <w:tcPr>
            <w:tcW w:w="3119" w:type="dxa"/>
            <w:vAlign w:val="center"/>
          </w:tcPr>
          <w:p w14:paraId="79BB4730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 w:line="240" w:lineRule="auto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Artigo 4.º</w:t>
            </w:r>
          </w:p>
        </w:tc>
        <w:tc>
          <w:tcPr>
            <w:tcW w:w="1727" w:type="dxa"/>
          </w:tcPr>
          <w:p w14:paraId="20A6FE24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 w:line="240" w:lineRule="auto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CB2204" w:rsidRPr="005D4DDD" w14:paraId="43925A55" w14:textId="77777777" w:rsidTr="00B5494C">
        <w:trPr>
          <w:trHeight w:val="340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11552354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Contratação excluída</w:t>
            </w:r>
          </w:p>
        </w:tc>
        <w:tc>
          <w:tcPr>
            <w:tcW w:w="3119" w:type="dxa"/>
            <w:vAlign w:val="center"/>
          </w:tcPr>
          <w:p w14:paraId="0A38F8C1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 w:line="240" w:lineRule="auto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Artigo 5.º</w:t>
            </w:r>
          </w:p>
        </w:tc>
        <w:tc>
          <w:tcPr>
            <w:tcW w:w="1727" w:type="dxa"/>
          </w:tcPr>
          <w:p w14:paraId="46ABB02C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 w:line="240" w:lineRule="auto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CB2204" w:rsidRPr="005D4DDD" w14:paraId="053DF010" w14:textId="77777777" w:rsidTr="00B5494C">
        <w:trPr>
          <w:trHeight w:val="340"/>
        </w:trPr>
        <w:tc>
          <w:tcPr>
            <w:tcW w:w="2268" w:type="dxa"/>
            <w:vMerge/>
            <w:shd w:val="clear" w:color="auto" w:fill="EDEDED"/>
          </w:tcPr>
          <w:p w14:paraId="60A03A41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/>
              <w:jc w:val="both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14:paraId="7DE7C579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 w:line="240" w:lineRule="auto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Artigo 5.º-A</w:t>
            </w:r>
          </w:p>
        </w:tc>
        <w:tc>
          <w:tcPr>
            <w:tcW w:w="1727" w:type="dxa"/>
          </w:tcPr>
          <w:p w14:paraId="3F8FA872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 w:line="240" w:lineRule="auto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CB2204" w:rsidRPr="005D4DDD" w14:paraId="7AB58E56" w14:textId="77777777" w:rsidTr="00B5494C">
        <w:trPr>
          <w:trHeight w:val="340"/>
        </w:trPr>
        <w:tc>
          <w:tcPr>
            <w:tcW w:w="2268" w:type="dxa"/>
            <w:vMerge/>
            <w:shd w:val="clear" w:color="auto" w:fill="EDEDED"/>
          </w:tcPr>
          <w:p w14:paraId="342F56B4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/>
              <w:jc w:val="both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14:paraId="171DF668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 w:line="240" w:lineRule="auto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Artigo 6.º-A</w:t>
            </w:r>
          </w:p>
        </w:tc>
        <w:tc>
          <w:tcPr>
            <w:tcW w:w="1727" w:type="dxa"/>
          </w:tcPr>
          <w:p w14:paraId="7382C467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 w:line="240" w:lineRule="auto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CB2204" w:rsidRPr="005D4DDD" w14:paraId="25F7A9CF" w14:textId="77777777" w:rsidTr="00B5494C">
        <w:trPr>
          <w:trHeight w:val="340"/>
        </w:trPr>
        <w:tc>
          <w:tcPr>
            <w:tcW w:w="2268" w:type="dxa"/>
            <w:vMerge/>
            <w:shd w:val="clear" w:color="auto" w:fill="EDEDED"/>
          </w:tcPr>
          <w:p w14:paraId="2222813D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/>
              <w:jc w:val="both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14:paraId="20C4CEB7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 w:line="240" w:lineRule="auto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Artigo 275.º, n.º 3</w:t>
            </w:r>
          </w:p>
        </w:tc>
        <w:tc>
          <w:tcPr>
            <w:tcW w:w="1727" w:type="dxa"/>
          </w:tcPr>
          <w:p w14:paraId="393AF5E2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 w:line="240" w:lineRule="auto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</w:tr>
    </w:tbl>
    <w:p w14:paraId="293A2159" w14:textId="6658D6A5" w:rsidR="00CB2204" w:rsidRDefault="00CB2204" w:rsidP="005D4DDD">
      <w:pPr>
        <w:tabs>
          <w:tab w:val="left" w:pos="7088"/>
        </w:tabs>
        <w:spacing w:after="0"/>
        <w:ind w:left="357" w:right="-493"/>
        <w:jc w:val="both"/>
        <w:rPr>
          <w:rFonts w:cs="Arial"/>
          <w:b/>
          <w:bCs/>
          <w:color w:val="404040"/>
        </w:rPr>
      </w:pPr>
    </w:p>
    <w:p w14:paraId="792F639C" w14:textId="750159FF" w:rsidR="005D4DDD" w:rsidRDefault="005D4DDD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p w14:paraId="4FE68B17" w14:textId="77777777" w:rsidR="005D4DDD" w:rsidRDefault="005D4DDD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p w14:paraId="3533047A" w14:textId="77777777" w:rsidR="00B5494C" w:rsidRPr="00B5494C" w:rsidRDefault="00CB2204" w:rsidP="00B5494C">
      <w:pPr>
        <w:pStyle w:val="PargrafodaLista"/>
        <w:numPr>
          <w:ilvl w:val="0"/>
          <w:numId w:val="18"/>
        </w:numPr>
        <w:spacing w:after="0" w:line="240" w:lineRule="auto"/>
        <w:ind w:left="426" w:hanging="142"/>
        <w:contextualSpacing w:val="0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lastRenderedPageBreak/>
        <w:t>Caracterização do contrato</w:t>
      </w:r>
      <w:r w:rsidRPr="00B5494C">
        <w:rPr>
          <w:b/>
          <w:color w:val="404040"/>
        </w:rPr>
        <w:t xml:space="preserve">  </w:t>
      </w:r>
    </w:p>
    <w:p w14:paraId="3EB151EA" w14:textId="4FEF94F9" w:rsidR="00CB2204" w:rsidRPr="00B5494C" w:rsidRDefault="00CB2204" w:rsidP="00D36886">
      <w:pPr>
        <w:pStyle w:val="PargrafodaLista"/>
        <w:spacing w:after="0" w:line="240" w:lineRule="auto"/>
        <w:ind w:left="426" w:right="-1"/>
        <w:contextualSpacing w:val="0"/>
        <w:jc w:val="right"/>
        <w:rPr>
          <w:rFonts w:cs="Arial"/>
          <w:b/>
          <w:bCs/>
          <w:color w:val="404040"/>
        </w:rPr>
      </w:pPr>
      <w:r w:rsidRPr="00B5494C">
        <w:rPr>
          <w:b/>
          <w:color w:val="404040"/>
        </w:rPr>
        <w:t xml:space="preserve">    </w:t>
      </w:r>
      <w:r w:rsidRPr="005D4DDD">
        <w:rPr>
          <w:rFonts w:cs="Arial"/>
          <w:b/>
          <w:color w:val="404040"/>
          <w:sz w:val="20"/>
          <w:szCs w:val="20"/>
        </w:rPr>
        <w:t>Unidade: euro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4"/>
        <w:gridCol w:w="7087"/>
      </w:tblGrid>
      <w:tr w:rsidR="00CB2204" w:rsidRPr="005D4DDD" w14:paraId="407645B5" w14:textId="77777777" w:rsidTr="00D36886">
        <w:trPr>
          <w:trHeight w:val="340"/>
        </w:trPr>
        <w:tc>
          <w:tcPr>
            <w:tcW w:w="3114" w:type="dxa"/>
            <w:shd w:val="clear" w:color="auto" w:fill="EDEDED"/>
            <w:vAlign w:val="center"/>
          </w:tcPr>
          <w:p w14:paraId="33A05D05" w14:textId="77777777" w:rsidR="00CB2204" w:rsidRPr="005D4DDD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b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Objeto do contrato</w:t>
            </w:r>
          </w:p>
        </w:tc>
        <w:tc>
          <w:tcPr>
            <w:tcW w:w="7087" w:type="dxa"/>
            <w:vAlign w:val="center"/>
          </w:tcPr>
          <w:p w14:paraId="2A1D4895" w14:textId="77777777" w:rsidR="00CB2204" w:rsidRPr="005D4DDD" w:rsidRDefault="00CB2204" w:rsidP="00B5494C">
            <w:pPr>
              <w:numPr>
                <w:ilvl w:val="12"/>
                <w:numId w:val="0"/>
              </w:numPr>
              <w:tabs>
                <w:tab w:val="left" w:pos="7088"/>
              </w:tabs>
              <w:spacing w:after="0" w:line="264" w:lineRule="auto"/>
              <w:ind w:left="-959" w:right="-496" w:firstLine="959"/>
              <w:jc w:val="both"/>
              <w:rPr>
                <w:color w:val="404040"/>
                <w:sz w:val="20"/>
                <w:szCs w:val="20"/>
              </w:rPr>
            </w:pPr>
          </w:p>
        </w:tc>
      </w:tr>
      <w:tr w:rsidR="00CB2204" w:rsidRPr="005D4DDD" w14:paraId="3B5EAD72" w14:textId="77777777" w:rsidTr="00D36886">
        <w:trPr>
          <w:trHeight w:val="340"/>
        </w:trPr>
        <w:tc>
          <w:tcPr>
            <w:tcW w:w="3114" w:type="dxa"/>
            <w:shd w:val="clear" w:color="auto" w:fill="EDEDED"/>
            <w:vAlign w:val="center"/>
          </w:tcPr>
          <w:p w14:paraId="145D18D5" w14:textId="77777777" w:rsidR="00CB2204" w:rsidRPr="005D4DDD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Adjudicatário</w:t>
            </w:r>
          </w:p>
        </w:tc>
        <w:tc>
          <w:tcPr>
            <w:tcW w:w="7087" w:type="dxa"/>
            <w:vAlign w:val="center"/>
          </w:tcPr>
          <w:p w14:paraId="528E6251" w14:textId="77777777" w:rsidR="00CB2204" w:rsidRPr="005D4DDD" w:rsidRDefault="00CB2204" w:rsidP="00B5494C">
            <w:pPr>
              <w:numPr>
                <w:ilvl w:val="12"/>
                <w:numId w:val="0"/>
              </w:numPr>
              <w:tabs>
                <w:tab w:val="left" w:pos="7088"/>
              </w:tabs>
              <w:spacing w:after="0" w:line="264" w:lineRule="auto"/>
              <w:ind w:right="-496"/>
              <w:jc w:val="both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0839A6" w:rsidRPr="005D4DDD" w14:paraId="127C0BF3" w14:textId="77777777" w:rsidTr="00D36886">
        <w:trPr>
          <w:trHeight w:val="340"/>
        </w:trPr>
        <w:tc>
          <w:tcPr>
            <w:tcW w:w="3114" w:type="dxa"/>
            <w:shd w:val="clear" w:color="auto" w:fill="EDEDED"/>
            <w:vAlign w:val="center"/>
          </w:tcPr>
          <w:p w14:paraId="3A30B718" w14:textId="77777777" w:rsidR="000839A6" w:rsidRPr="005D4DDD" w:rsidRDefault="000839A6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NIF</w:t>
            </w:r>
          </w:p>
        </w:tc>
        <w:tc>
          <w:tcPr>
            <w:tcW w:w="7087" w:type="dxa"/>
            <w:vAlign w:val="center"/>
          </w:tcPr>
          <w:p w14:paraId="79ECF4E6" w14:textId="77777777" w:rsidR="000839A6" w:rsidRPr="005D4DDD" w:rsidRDefault="000839A6" w:rsidP="00B5494C">
            <w:pPr>
              <w:tabs>
                <w:tab w:val="left" w:pos="7088"/>
              </w:tabs>
              <w:spacing w:after="0" w:line="264" w:lineRule="auto"/>
              <w:ind w:right="-493"/>
              <w:jc w:val="both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CB2204" w:rsidRPr="005D4DDD" w14:paraId="69493B9A" w14:textId="77777777" w:rsidTr="00D36886">
        <w:trPr>
          <w:trHeight w:val="340"/>
        </w:trPr>
        <w:tc>
          <w:tcPr>
            <w:tcW w:w="3114" w:type="dxa"/>
            <w:shd w:val="clear" w:color="auto" w:fill="EDEDED"/>
            <w:vAlign w:val="center"/>
          </w:tcPr>
          <w:p w14:paraId="3BE32E70" w14:textId="77777777" w:rsidR="00CB2204" w:rsidRPr="005D4DDD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Preço contratual (s/IVA)</w:t>
            </w:r>
          </w:p>
        </w:tc>
        <w:tc>
          <w:tcPr>
            <w:tcW w:w="7087" w:type="dxa"/>
            <w:vAlign w:val="center"/>
          </w:tcPr>
          <w:p w14:paraId="15794B44" w14:textId="77777777" w:rsidR="00CB2204" w:rsidRPr="005D4DDD" w:rsidRDefault="00CB2204" w:rsidP="00B5494C">
            <w:pPr>
              <w:tabs>
                <w:tab w:val="left" w:pos="7088"/>
              </w:tabs>
              <w:spacing w:after="0" w:line="264" w:lineRule="auto"/>
              <w:ind w:right="-493"/>
              <w:jc w:val="both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0839A6" w:rsidRPr="005D4DDD" w14:paraId="622EFD99" w14:textId="77777777" w:rsidTr="00D36886">
        <w:trPr>
          <w:trHeight w:val="340"/>
        </w:trPr>
        <w:tc>
          <w:tcPr>
            <w:tcW w:w="3114" w:type="dxa"/>
            <w:shd w:val="clear" w:color="auto" w:fill="EDEDED"/>
            <w:vAlign w:val="center"/>
          </w:tcPr>
          <w:p w14:paraId="39808339" w14:textId="77777777" w:rsidR="000839A6" w:rsidRPr="005D4DDD" w:rsidRDefault="000839A6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Taxa de IVA aplicável</w:t>
            </w:r>
          </w:p>
        </w:tc>
        <w:tc>
          <w:tcPr>
            <w:tcW w:w="7087" w:type="dxa"/>
            <w:vAlign w:val="center"/>
          </w:tcPr>
          <w:p w14:paraId="1236FA5A" w14:textId="77777777" w:rsidR="000839A6" w:rsidRPr="005D4DDD" w:rsidRDefault="000839A6" w:rsidP="00B5494C">
            <w:pPr>
              <w:tabs>
                <w:tab w:val="left" w:pos="7088"/>
              </w:tabs>
              <w:spacing w:after="0" w:line="264" w:lineRule="auto"/>
              <w:ind w:right="-493"/>
              <w:jc w:val="both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CB2204" w:rsidRPr="005D4DDD" w14:paraId="0BDF8A18" w14:textId="77777777" w:rsidTr="00D36886">
        <w:trPr>
          <w:trHeight w:val="340"/>
        </w:trPr>
        <w:tc>
          <w:tcPr>
            <w:tcW w:w="3114" w:type="dxa"/>
            <w:shd w:val="clear" w:color="auto" w:fill="EDEDED"/>
            <w:vAlign w:val="center"/>
          </w:tcPr>
          <w:p w14:paraId="3FC3CB8C" w14:textId="77777777" w:rsidR="00CB2204" w:rsidRPr="005D4DDD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Data do contrato</w:t>
            </w:r>
          </w:p>
        </w:tc>
        <w:tc>
          <w:tcPr>
            <w:tcW w:w="7087" w:type="dxa"/>
            <w:vAlign w:val="center"/>
          </w:tcPr>
          <w:p w14:paraId="55648217" w14:textId="77777777" w:rsidR="00CB2204" w:rsidRPr="005D4DDD" w:rsidRDefault="00CB2204" w:rsidP="00B5494C">
            <w:pPr>
              <w:tabs>
                <w:tab w:val="left" w:pos="7088"/>
              </w:tabs>
              <w:spacing w:after="0" w:line="264" w:lineRule="auto"/>
              <w:ind w:right="-493"/>
              <w:jc w:val="both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CB2204" w:rsidRPr="005D4DDD" w14:paraId="5118351F" w14:textId="77777777" w:rsidTr="00D36886">
        <w:trPr>
          <w:trHeight w:val="340"/>
        </w:trPr>
        <w:tc>
          <w:tcPr>
            <w:tcW w:w="3114" w:type="dxa"/>
            <w:shd w:val="clear" w:color="auto" w:fill="EDEDED"/>
            <w:vAlign w:val="center"/>
          </w:tcPr>
          <w:p w14:paraId="19C1771D" w14:textId="77777777" w:rsidR="00CB2204" w:rsidRPr="005D4DDD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Prazo do contrato</w:t>
            </w:r>
          </w:p>
        </w:tc>
        <w:tc>
          <w:tcPr>
            <w:tcW w:w="7087" w:type="dxa"/>
            <w:vAlign w:val="center"/>
          </w:tcPr>
          <w:p w14:paraId="2E035673" w14:textId="77777777" w:rsidR="00CB2204" w:rsidRPr="005D4DDD" w:rsidRDefault="00CB2204" w:rsidP="00B5494C">
            <w:pPr>
              <w:tabs>
                <w:tab w:val="left" w:pos="7088"/>
              </w:tabs>
              <w:spacing w:after="0" w:line="264" w:lineRule="auto"/>
              <w:ind w:right="-493"/>
              <w:jc w:val="both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</w:tr>
    </w:tbl>
    <w:p w14:paraId="28BABAB5" w14:textId="77777777" w:rsidR="00CB2204" w:rsidRDefault="00CB2204" w:rsidP="00D900D3">
      <w:pPr>
        <w:tabs>
          <w:tab w:val="left" w:pos="7088"/>
        </w:tabs>
        <w:spacing w:before="120"/>
        <w:ind w:right="-493"/>
        <w:jc w:val="both"/>
        <w:rPr>
          <w:rFonts w:cs="Arial"/>
          <w:b/>
          <w:bCs/>
          <w:color w:val="404040"/>
        </w:rPr>
      </w:pPr>
    </w:p>
    <w:p w14:paraId="1E99806E" w14:textId="77777777" w:rsidR="00CB2204" w:rsidRPr="003D098B" w:rsidRDefault="00CB2204" w:rsidP="00B5494C">
      <w:pPr>
        <w:pStyle w:val="PargrafodaLista"/>
        <w:numPr>
          <w:ilvl w:val="0"/>
          <w:numId w:val="18"/>
        </w:numPr>
        <w:spacing w:after="240" w:line="240" w:lineRule="auto"/>
        <w:ind w:left="426" w:hanging="142"/>
        <w:contextualSpacing w:val="0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Procedimento pré-contratual</w:t>
      </w:r>
    </w:p>
    <w:tbl>
      <w:tblPr>
        <w:tblpPr w:leftFromText="141" w:rightFromText="141" w:vertAnchor="text" w:tblpY="1"/>
        <w:tblOverlap w:val="never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4"/>
        <w:gridCol w:w="6379"/>
        <w:gridCol w:w="713"/>
      </w:tblGrid>
      <w:tr w:rsidR="00B748DD" w:rsidRPr="005D4DDD" w14:paraId="063C2AD1" w14:textId="77777777" w:rsidTr="00951547">
        <w:trPr>
          <w:trHeight w:val="93"/>
        </w:trPr>
        <w:tc>
          <w:tcPr>
            <w:tcW w:w="3114" w:type="dxa"/>
            <w:vMerge w:val="restart"/>
            <w:shd w:val="clear" w:color="auto" w:fill="EDEDED"/>
            <w:vAlign w:val="center"/>
          </w:tcPr>
          <w:p w14:paraId="01E0CB2A" w14:textId="77777777" w:rsidR="00B748DD" w:rsidRPr="005D4DDD" w:rsidRDefault="00B748DD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Tipo de procedimento </w:t>
            </w:r>
          </w:p>
        </w:tc>
        <w:tc>
          <w:tcPr>
            <w:tcW w:w="6379" w:type="dxa"/>
            <w:shd w:val="clear" w:color="auto" w:fill="EDEDED"/>
            <w:vAlign w:val="center"/>
          </w:tcPr>
          <w:p w14:paraId="27DEBD83" w14:textId="77777777" w:rsidR="00B748DD" w:rsidRPr="005D4DDD" w:rsidRDefault="00B748DD" w:rsidP="00B748DD">
            <w:pPr>
              <w:tabs>
                <w:tab w:val="left" w:pos="7088"/>
              </w:tabs>
              <w:spacing w:before="80" w:after="80"/>
              <w:jc w:val="both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Ajuste direto - regime geral (em função do valor do contrato)</w:t>
            </w:r>
          </w:p>
        </w:tc>
        <w:tc>
          <w:tcPr>
            <w:tcW w:w="713" w:type="dxa"/>
            <w:vAlign w:val="center"/>
          </w:tcPr>
          <w:p w14:paraId="2719075C" w14:textId="77777777" w:rsidR="00B748DD" w:rsidRPr="005D4DDD" w:rsidRDefault="00B748DD" w:rsidP="00951547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B748DD" w:rsidRPr="005D4DDD" w14:paraId="6F0C556C" w14:textId="77777777" w:rsidTr="00951547">
        <w:trPr>
          <w:trHeight w:val="93"/>
        </w:trPr>
        <w:tc>
          <w:tcPr>
            <w:tcW w:w="3114" w:type="dxa"/>
            <w:vMerge/>
            <w:shd w:val="clear" w:color="auto" w:fill="EDEDED"/>
            <w:vAlign w:val="center"/>
          </w:tcPr>
          <w:p w14:paraId="4D4357F6" w14:textId="77777777" w:rsidR="00B748DD" w:rsidRPr="005D4DDD" w:rsidRDefault="00B748DD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EDEDED"/>
            <w:vAlign w:val="center"/>
          </w:tcPr>
          <w:p w14:paraId="2B924F83" w14:textId="77777777" w:rsidR="00B748DD" w:rsidRPr="005D4DDD" w:rsidRDefault="00B748DD" w:rsidP="00B748DD">
            <w:pPr>
              <w:tabs>
                <w:tab w:val="left" w:pos="7088"/>
              </w:tabs>
              <w:spacing w:before="80" w:after="80"/>
              <w:jc w:val="both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Ajuste direto - regime simplificado</w:t>
            </w:r>
          </w:p>
        </w:tc>
        <w:tc>
          <w:tcPr>
            <w:tcW w:w="713" w:type="dxa"/>
            <w:vAlign w:val="center"/>
          </w:tcPr>
          <w:p w14:paraId="27011195" w14:textId="77777777" w:rsidR="00B748DD" w:rsidRPr="005D4DDD" w:rsidRDefault="00B748DD" w:rsidP="00951547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01515A" w:rsidRPr="005D4DDD" w14:paraId="72861A02" w14:textId="77777777" w:rsidTr="00951547">
        <w:trPr>
          <w:trHeight w:val="93"/>
        </w:trPr>
        <w:tc>
          <w:tcPr>
            <w:tcW w:w="3114" w:type="dxa"/>
            <w:vMerge/>
            <w:shd w:val="clear" w:color="auto" w:fill="EDEDED"/>
            <w:vAlign w:val="center"/>
          </w:tcPr>
          <w:p w14:paraId="4735F756" w14:textId="77777777" w:rsidR="0001515A" w:rsidRPr="005D4DDD" w:rsidRDefault="0001515A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EDEDED"/>
            <w:vAlign w:val="center"/>
          </w:tcPr>
          <w:p w14:paraId="7C5E75AE" w14:textId="77777777" w:rsidR="0001515A" w:rsidRPr="005D4DDD" w:rsidRDefault="0001515A" w:rsidP="0001515A">
            <w:pPr>
              <w:tabs>
                <w:tab w:val="left" w:pos="7088"/>
              </w:tabs>
              <w:spacing w:before="80" w:after="80"/>
              <w:jc w:val="both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Ajuste direto simplificado</w:t>
            </w:r>
          </w:p>
        </w:tc>
        <w:tc>
          <w:tcPr>
            <w:tcW w:w="713" w:type="dxa"/>
            <w:vAlign w:val="center"/>
          </w:tcPr>
          <w:p w14:paraId="4ED59370" w14:textId="77777777" w:rsidR="0001515A" w:rsidRPr="005D4DDD" w:rsidRDefault="0001515A" w:rsidP="00951547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B748DD" w:rsidRPr="005D4DDD" w14:paraId="38BD4FE0" w14:textId="77777777" w:rsidTr="00951547">
        <w:trPr>
          <w:trHeight w:val="93"/>
        </w:trPr>
        <w:tc>
          <w:tcPr>
            <w:tcW w:w="3114" w:type="dxa"/>
            <w:vMerge/>
            <w:shd w:val="clear" w:color="auto" w:fill="EDEDED"/>
            <w:vAlign w:val="center"/>
          </w:tcPr>
          <w:p w14:paraId="1DA0B544" w14:textId="77777777" w:rsidR="00B748DD" w:rsidRPr="005D4DDD" w:rsidRDefault="00B748DD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EDEDED"/>
            <w:vAlign w:val="center"/>
          </w:tcPr>
          <w:p w14:paraId="3956B2F7" w14:textId="77777777" w:rsidR="00B748DD" w:rsidRPr="005D4DDD" w:rsidRDefault="00B748DD" w:rsidP="00B748DD">
            <w:pPr>
              <w:tabs>
                <w:tab w:val="left" w:pos="7088"/>
              </w:tabs>
              <w:spacing w:before="80" w:after="80"/>
              <w:jc w:val="both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Ajuste direto em função de critério material</w:t>
            </w:r>
          </w:p>
        </w:tc>
        <w:tc>
          <w:tcPr>
            <w:tcW w:w="713" w:type="dxa"/>
            <w:vAlign w:val="center"/>
          </w:tcPr>
          <w:p w14:paraId="4E1C8F96" w14:textId="77777777" w:rsidR="00B748DD" w:rsidRPr="005D4DDD" w:rsidRDefault="00B748DD" w:rsidP="00951547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B748DD" w:rsidRPr="005D4DDD" w14:paraId="1B4EA629" w14:textId="77777777" w:rsidTr="00951547">
        <w:trPr>
          <w:trHeight w:val="93"/>
        </w:trPr>
        <w:tc>
          <w:tcPr>
            <w:tcW w:w="3114" w:type="dxa"/>
            <w:vMerge/>
            <w:shd w:val="clear" w:color="auto" w:fill="EDEDED"/>
            <w:vAlign w:val="center"/>
          </w:tcPr>
          <w:p w14:paraId="51AE0ACF" w14:textId="77777777" w:rsidR="00B748DD" w:rsidRPr="005D4DDD" w:rsidRDefault="00B748DD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EDEDED"/>
            <w:vAlign w:val="center"/>
          </w:tcPr>
          <w:p w14:paraId="1CE17726" w14:textId="77777777" w:rsidR="00B748DD" w:rsidRPr="005D4DDD" w:rsidRDefault="00B748DD" w:rsidP="00B748DD">
            <w:pPr>
              <w:tabs>
                <w:tab w:val="left" w:pos="7088"/>
              </w:tabs>
              <w:spacing w:before="80" w:after="80"/>
              <w:jc w:val="both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Consulta prévia (em função do valor do contrato)</w:t>
            </w:r>
          </w:p>
        </w:tc>
        <w:tc>
          <w:tcPr>
            <w:tcW w:w="713" w:type="dxa"/>
            <w:vAlign w:val="center"/>
          </w:tcPr>
          <w:p w14:paraId="10A4BF61" w14:textId="77777777" w:rsidR="00B748DD" w:rsidRPr="005D4DDD" w:rsidRDefault="00B748DD" w:rsidP="00951547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B748DD" w:rsidRPr="005D4DDD" w14:paraId="422FADD5" w14:textId="77777777" w:rsidTr="00951547">
        <w:trPr>
          <w:trHeight w:val="93"/>
        </w:trPr>
        <w:tc>
          <w:tcPr>
            <w:tcW w:w="3114" w:type="dxa"/>
            <w:vMerge/>
            <w:shd w:val="clear" w:color="auto" w:fill="EDEDED"/>
            <w:vAlign w:val="center"/>
          </w:tcPr>
          <w:p w14:paraId="33493608" w14:textId="77777777" w:rsidR="00B748DD" w:rsidRPr="005D4DDD" w:rsidRDefault="00B748DD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EDEDED"/>
            <w:vAlign w:val="center"/>
          </w:tcPr>
          <w:p w14:paraId="1AAAA128" w14:textId="77777777" w:rsidR="00B748DD" w:rsidRPr="005D4DDD" w:rsidRDefault="00B748DD" w:rsidP="0001515A">
            <w:pPr>
              <w:tabs>
                <w:tab w:val="left" w:pos="7088"/>
              </w:tabs>
              <w:spacing w:before="80" w:after="80"/>
              <w:jc w:val="both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Consulta prévia </w:t>
            </w:r>
            <w:r w:rsidR="0001515A"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simplificada </w:t>
            </w:r>
          </w:p>
        </w:tc>
        <w:tc>
          <w:tcPr>
            <w:tcW w:w="713" w:type="dxa"/>
            <w:vAlign w:val="center"/>
          </w:tcPr>
          <w:p w14:paraId="1EF5439D" w14:textId="77777777" w:rsidR="00B748DD" w:rsidRPr="005D4DDD" w:rsidRDefault="00B748DD" w:rsidP="00951547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B748DD" w:rsidRPr="005D4DDD" w14:paraId="5013D120" w14:textId="77777777" w:rsidTr="00951547">
        <w:trPr>
          <w:trHeight w:val="93"/>
        </w:trPr>
        <w:tc>
          <w:tcPr>
            <w:tcW w:w="3114" w:type="dxa"/>
            <w:vMerge/>
            <w:shd w:val="clear" w:color="auto" w:fill="EDEDED"/>
            <w:vAlign w:val="center"/>
          </w:tcPr>
          <w:p w14:paraId="3A2CAF61" w14:textId="77777777" w:rsidR="00B748DD" w:rsidRPr="005D4DDD" w:rsidRDefault="00B748DD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EDEDED"/>
            <w:vAlign w:val="center"/>
          </w:tcPr>
          <w:p w14:paraId="5F50DE66" w14:textId="77777777" w:rsidR="00B748DD" w:rsidRPr="005D4DDD" w:rsidRDefault="00B748DD" w:rsidP="00B748DD">
            <w:pPr>
              <w:tabs>
                <w:tab w:val="left" w:pos="7088"/>
              </w:tabs>
              <w:spacing w:before="80" w:after="80"/>
              <w:jc w:val="both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Concurso público com publicidade internacional</w:t>
            </w:r>
          </w:p>
        </w:tc>
        <w:tc>
          <w:tcPr>
            <w:tcW w:w="713" w:type="dxa"/>
            <w:vAlign w:val="center"/>
          </w:tcPr>
          <w:p w14:paraId="3C70D7CE" w14:textId="77777777" w:rsidR="00B748DD" w:rsidRPr="005D4DDD" w:rsidRDefault="00B748DD" w:rsidP="00951547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B748DD" w:rsidRPr="005D4DDD" w14:paraId="1D721F65" w14:textId="77777777" w:rsidTr="00951547">
        <w:trPr>
          <w:trHeight w:val="93"/>
        </w:trPr>
        <w:tc>
          <w:tcPr>
            <w:tcW w:w="3114" w:type="dxa"/>
            <w:vMerge/>
            <w:shd w:val="clear" w:color="auto" w:fill="EDEDED"/>
            <w:vAlign w:val="center"/>
          </w:tcPr>
          <w:p w14:paraId="234AA9EB" w14:textId="77777777" w:rsidR="00B748DD" w:rsidRPr="005D4DDD" w:rsidRDefault="00B748DD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EDEDED"/>
            <w:vAlign w:val="center"/>
          </w:tcPr>
          <w:p w14:paraId="0265686D" w14:textId="77777777" w:rsidR="00B748DD" w:rsidRPr="005D4DDD" w:rsidRDefault="00B748DD" w:rsidP="00B748DD">
            <w:pPr>
              <w:tabs>
                <w:tab w:val="left" w:pos="7088"/>
              </w:tabs>
              <w:spacing w:before="80" w:after="80"/>
              <w:jc w:val="both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Concurso público sem publicidade internacional</w:t>
            </w:r>
          </w:p>
        </w:tc>
        <w:tc>
          <w:tcPr>
            <w:tcW w:w="713" w:type="dxa"/>
            <w:vAlign w:val="center"/>
          </w:tcPr>
          <w:p w14:paraId="0763DF17" w14:textId="77777777" w:rsidR="00B748DD" w:rsidRPr="005D4DDD" w:rsidRDefault="00B748DD" w:rsidP="00951547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B748DD" w:rsidRPr="005D4DDD" w14:paraId="04D03880" w14:textId="77777777" w:rsidTr="00951547">
        <w:trPr>
          <w:trHeight w:val="93"/>
        </w:trPr>
        <w:tc>
          <w:tcPr>
            <w:tcW w:w="3114" w:type="dxa"/>
            <w:vMerge/>
            <w:shd w:val="clear" w:color="auto" w:fill="EDEDED"/>
            <w:vAlign w:val="center"/>
          </w:tcPr>
          <w:p w14:paraId="3E2B2C57" w14:textId="77777777" w:rsidR="00B748DD" w:rsidRPr="005D4DDD" w:rsidRDefault="00B748DD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EDEDED"/>
            <w:vAlign w:val="center"/>
          </w:tcPr>
          <w:p w14:paraId="1950DB37" w14:textId="77777777" w:rsidR="00B748DD" w:rsidRPr="005D4DDD" w:rsidRDefault="00B748DD" w:rsidP="00B748DD">
            <w:pPr>
              <w:tabs>
                <w:tab w:val="left" w:pos="7088"/>
              </w:tabs>
              <w:spacing w:before="80" w:after="80"/>
              <w:jc w:val="both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Concurso público urgente</w:t>
            </w:r>
          </w:p>
        </w:tc>
        <w:tc>
          <w:tcPr>
            <w:tcW w:w="713" w:type="dxa"/>
            <w:vAlign w:val="center"/>
          </w:tcPr>
          <w:p w14:paraId="4DF6816E" w14:textId="77777777" w:rsidR="00B748DD" w:rsidRPr="005D4DDD" w:rsidRDefault="00B748DD" w:rsidP="00951547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01515A" w:rsidRPr="005D4DDD" w14:paraId="429E331B" w14:textId="77777777" w:rsidTr="00951547">
        <w:trPr>
          <w:trHeight w:val="93"/>
        </w:trPr>
        <w:tc>
          <w:tcPr>
            <w:tcW w:w="3114" w:type="dxa"/>
            <w:vMerge/>
            <w:shd w:val="clear" w:color="auto" w:fill="EDEDED"/>
            <w:vAlign w:val="center"/>
          </w:tcPr>
          <w:p w14:paraId="43142A51" w14:textId="77777777" w:rsidR="0001515A" w:rsidRPr="005D4DDD" w:rsidRDefault="0001515A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EDEDED"/>
            <w:vAlign w:val="center"/>
          </w:tcPr>
          <w:p w14:paraId="77A83885" w14:textId="77777777" w:rsidR="0001515A" w:rsidRPr="005D4DDD" w:rsidRDefault="0001515A" w:rsidP="00B748DD">
            <w:pPr>
              <w:tabs>
                <w:tab w:val="left" w:pos="7088"/>
              </w:tabs>
              <w:spacing w:before="80" w:after="80"/>
              <w:jc w:val="both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Concurso público simplificado</w:t>
            </w:r>
          </w:p>
        </w:tc>
        <w:tc>
          <w:tcPr>
            <w:tcW w:w="713" w:type="dxa"/>
            <w:vAlign w:val="center"/>
          </w:tcPr>
          <w:p w14:paraId="0B8D3105" w14:textId="77777777" w:rsidR="0001515A" w:rsidRPr="005D4DDD" w:rsidRDefault="0001515A" w:rsidP="00951547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B748DD" w:rsidRPr="005D4DDD" w14:paraId="57B0E7FC" w14:textId="77777777" w:rsidTr="00951547">
        <w:trPr>
          <w:trHeight w:val="93"/>
        </w:trPr>
        <w:tc>
          <w:tcPr>
            <w:tcW w:w="3114" w:type="dxa"/>
            <w:vMerge/>
            <w:shd w:val="clear" w:color="auto" w:fill="EDEDED"/>
            <w:vAlign w:val="center"/>
          </w:tcPr>
          <w:p w14:paraId="4A1B65AE" w14:textId="77777777" w:rsidR="00B748DD" w:rsidRPr="005D4DDD" w:rsidRDefault="00B748DD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EDEDED"/>
            <w:vAlign w:val="center"/>
          </w:tcPr>
          <w:p w14:paraId="18189A02" w14:textId="77777777" w:rsidR="00B748DD" w:rsidRPr="005D4DDD" w:rsidRDefault="00B748DD" w:rsidP="00B748DD">
            <w:pPr>
              <w:tabs>
                <w:tab w:val="left" w:pos="7088"/>
              </w:tabs>
              <w:spacing w:before="80" w:after="80"/>
              <w:jc w:val="both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Concurso limitado por prévia qualificação com publicidade internacional</w:t>
            </w:r>
          </w:p>
        </w:tc>
        <w:tc>
          <w:tcPr>
            <w:tcW w:w="713" w:type="dxa"/>
            <w:vAlign w:val="center"/>
          </w:tcPr>
          <w:p w14:paraId="02D8F162" w14:textId="77777777" w:rsidR="00B748DD" w:rsidRPr="005D4DDD" w:rsidRDefault="00B748DD" w:rsidP="00951547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B748DD" w:rsidRPr="005D4DDD" w14:paraId="47767B9C" w14:textId="77777777" w:rsidTr="00951547">
        <w:trPr>
          <w:trHeight w:val="93"/>
        </w:trPr>
        <w:tc>
          <w:tcPr>
            <w:tcW w:w="3114" w:type="dxa"/>
            <w:vMerge/>
            <w:shd w:val="clear" w:color="auto" w:fill="EDEDED"/>
            <w:vAlign w:val="center"/>
          </w:tcPr>
          <w:p w14:paraId="38C08EE8" w14:textId="77777777" w:rsidR="00B748DD" w:rsidRPr="005D4DDD" w:rsidRDefault="00B748DD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EDEDED"/>
            <w:vAlign w:val="center"/>
          </w:tcPr>
          <w:p w14:paraId="4E373B63" w14:textId="77777777" w:rsidR="00B748DD" w:rsidRPr="005D4DDD" w:rsidRDefault="00B748DD" w:rsidP="00B748DD">
            <w:pPr>
              <w:tabs>
                <w:tab w:val="left" w:pos="7088"/>
              </w:tabs>
              <w:spacing w:before="80" w:after="80"/>
              <w:jc w:val="both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Concurso limitado por prévia qualificação sem publicidade internacional</w:t>
            </w:r>
          </w:p>
        </w:tc>
        <w:tc>
          <w:tcPr>
            <w:tcW w:w="713" w:type="dxa"/>
            <w:vAlign w:val="center"/>
          </w:tcPr>
          <w:p w14:paraId="37EE2E64" w14:textId="77777777" w:rsidR="00B748DD" w:rsidRPr="005D4DDD" w:rsidRDefault="00B748DD" w:rsidP="00951547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01515A" w:rsidRPr="005D4DDD" w14:paraId="14881E42" w14:textId="77777777" w:rsidTr="00951547">
        <w:trPr>
          <w:trHeight w:val="93"/>
        </w:trPr>
        <w:tc>
          <w:tcPr>
            <w:tcW w:w="3114" w:type="dxa"/>
            <w:vMerge/>
            <w:shd w:val="clear" w:color="auto" w:fill="EDEDED"/>
            <w:vAlign w:val="center"/>
          </w:tcPr>
          <w:p w14:paraId="2770DBE0" w14:textId="77777777" w:rsidR="0001515A" w:rsidRPr="005D4DDD" w:rsidRDefault="0001515A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EDEDED"/>
            <w:vAlign w:val="center"/>
          </w:tcPr>
          <w:p w14:paraId="2FAFEFCD" w14:textId="77777777" w:rsidR="0001515A" w:rsidRPr="005D4DDD" w:rsidRDefault="0001515A" w:rsidP="00B748DD">
            <w:pPr>
              <w:tabs>
                <w:tab w:val="left" w:pos="7088"/>
              </w:tabs>
              <w:spacing w:before="80" w:after="80"/>
              <w:jc w:val="both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Concurso limitado por prévia qualificação simplificado</w:t>
            </w:r>
          </w:p>
        </w:tc>
        <w:tc>
          <w:tcPr>
            <w:tcW w:w="713" w:type="dxa"/>
            <w:vAlign w:val="center"/>
          </w:tcPr>
          <w:p w14:paraId="0B8F53A2" w14:textId="77777777" w:rsidR="0001515A" w:rsidRPr="005D4DDD" w:rsidRDefault="0001515A" w:rsidP="00951547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B748DD" w:rsidRPr="005D4DDD" w14:paraId="4D9DD226" w14:textId="77777777" w:rsidTr="00951547">
        <w:trPr>
          <w:trHeight w:val="93"/>
        </w:trPr>
        <w:tc>
          <w:tcPr>
            <w:tcW w:w="3114" w:type="dxa"/>
            <w:vMerge/>
            <w:shd w:val="clear" w:color="auto" w:fill="EDEDED"/>
            <w:vAlign w:val="center"/>
          </w:tcPr>
          <w:p w14:paraId="44FD8A7D" w14:textId="77777777" w:rsidR="00B748DD" w:rsidRPr="005D4DDD" w:rsidRDefault="00B748DD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EDEDED"/>
            <w:vAlign w:val="center"/>
          </w:tcPr>
          <w:p w14:paraId="4DB6C64F" w14:textId="77777777" w:rsidR="00B748DD" w:rsidRPr="005D4DDD" w:rsidRDefault="00B748DD" w:rsidP="00B748DD">
            <w:pPr>
              <w:tabs>
                <w:tab w:val="left" w:pos="7088"/>
              </w:tabs>
              <w:spacing w:before="80" w:after="80"/>
              <w:jc w:val="both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Procedimento de negociação </w:t>
            </w:r>
          </w:p>
        </w:tc>
        <w:tc>
          <w:tcPr>
            <w:tcW w:w="713" w:type="dxa"/>
            <w:vAlign w:val="center"/>
          </w:tcPr>
          <w:p w14:paraId="77E2A9ED" w14:textId="77777777" w:rsidR="00B748DD" w:rsidRPr="005D4DDD" w:rsidRDefault="00B748DD" w:rsidP="00951547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B748DD" w:rsidRPr="005D4DDD" w14:paraId="15B26CF3" w14:textId="77777777" w:rsidTr="00951547">
        <w:trPr>
          <w:trHeight w:val="93"/>
        </w:trPr>
        <w:tc>
          <w:tcPr>
            <w:tcW w:w="3114" w:type="dxa"/>
            <w:vMerge/>
            <w:shd w:val="clear" w:color="auto" w:fill="EDEDED"/>
            <w:vAlign w:val="center"/>
          </w:tcPr>
          <w:p w14:paraId="3A93C8C2" w14:textId="77777777" w:rsidR="00B748DD" w:rsidRPr="005D4DDD" w:rsidRDefault="00B748DD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EDEDED"/>
            <w:vAlign w:val="center"/>
          </w:tcPr>
          <w:p w14:paraId="528982DB" w14:textId="77777777" w:rsidR="00B748DD" w:rsidRPr="005D4DDD" w:rsidRDefault="00B748DD" w:rsidP="00B748DD">
            <w:pPr>
              <w:tabs>
                <w:tab w:val="left" w:pos="7088"/>
              </w:tabs>
              <w:spacing w:before="80" w:after="80"/>
              <w:jc w:val="both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Diálogo concorrencial </w:t>
            </w:r>
          </w:p>
        </w:tc>
        <w:tc>
          <w:tcPr>
            <w:tcW w:w="713" w:type="dxa"/>
            <w:vAlign w:val="center"/>
          </w:tcPr>
          <w:p w14:paraId="006DF73C" w14:textId="77777777" w:rsidR="00B748DD" w:rsidRPr="005D4DDD" w:rsidRDefault="00B748DD" w:rsidP="00951547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B748DD" w:rsidRPr="005D4DDD" w14:paraId="37305E52" w14:textId="77777777" w:rsidTr="00951547">
        <w:trPr>
          <w:trHeight w:val="93"/>
        </w:trPr>
        <w:tc>
          <w:tcPr>
            <w:tcW w:w="3114" w:type="dxa"/>
            <w:vMerge/>
            <w:shd w:val="clear" w:color="auto" w:fill="EDEDED"/>
            <w:vAlign w:val="center"/>
          </w:tcPr>
          <w:p w14:paraId="790A69F0" w14:textId="77777777" w:rsidR="00B748DD" w:rsidRPr="005D4DDD" w:rsidRDefault="00B748DD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EDEDED"/>
            <w:vAlign w:val="center"/>
          </w:tcPr>
          <w:p w14:paraId="1F8F025B" w14:textId="77777777" w:rsidR="00B748DD" w:rsidRPr="005D4DDD" w:rsidRDefault="00B748DD" w:rsidP="00B748DD">
            <w:pPr>
              <w:tabs>
                <w:tab w:val="left" w:pos="7088"/>
              </w:tabs>
              <w:spacing w:before="80" w:after="80"/>
              <w:jc w:val="both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Parceria para a inovação</w:t>
            </w:r>
          </w:p>
        </w:tc>
        <w:tc>
          <w:tcPr>
            <w:tcW w:w="713" w:type="dxa"/>
            <w:vAlign w:val="center"/>
          </w:tcPr>
          <w:p w14:paraId="4C5A16FA" w14:textId="77777777" w:rsidR="00B748DD" w:rsidRPr="005D4DDD" w:rsidRDefault="00B748DD" w:rsidP="00951547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</w:tr>
    </w:tbl>
    <w:p w14:paraId="596887B6" w14:textId="77777777" w:rsidR="00051A20" w:rsidRDefault="00051A20"/>
    <w:tbl>
      <w:tblPr>
        <w:tblpPr w:leftFromText="141" w:rightFromText="141" w:vertAnchor="text" w:tblpY="1"/>
        <w:tblOverlap w:val="never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4"/>
        <w:gridCol w:w="7087"/>
      </w:tblGrid>
      <w:tr w:rsidR="00CB2204" w:rsidRPr="00A44E04" w14:paraId="6A3382E8" w14:textId="77777777" w:rsidTr="00A44E04">
        <w:trPr>
          <w:trHeight w:val="93"/>
        </w:trPr>
        <w:tc>
          <w:tcPr>
            <w:tcW w:w="3114" w:type="dxa"/>
            <w:shd w:val="clear" w:color="auto" w:fill="EDEDED"/>
            <w:vAlign w:val="center"/>
          </w:tcPr>
          <w:p w14:paraId="1A2B4748" w14:textId="77777777" w:rsidR="00CB2204" w:rsidRPr="00A44E04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A44E04">
              <w:rPr>
                <w:rFonts w:cs="Arial"/>
                <w:b/>
                <w:bCs/>
                <w:color w:val="404040"/>
                <w:sz w:val="20"/>
                <w:szCs w:val="20"/>
              </w:rPr>
              <w:t>Preço base (artigo 47.º CCP)</w:t>
            </w:r>
          </w:p>
        </w:tc>
        <w:tc>
          <w:tcPr>
            <w:tcW w:w="7087" w:type="dxa"/>
            <w:vAlign w:val="center"/>
          </w:tcPr>
          <w:p w14:paraId="095A59CB" w14:textId="77777777" w:rsidR="00CB2204" w:rsidRPr="00A44E04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0839A6" w:rsidRPr="00A44E04" w14:paraId="19637075" w14:textId="77777777" w:rsidTr="00A44E04">
        <w:trPr>
          <w:trHeight w:val="93"/>
        </w:trPr>
        <w:tc>
          <w:tcPr>
            <w:tcW w:w="3114" w:type="dxa"/>
            <w:shd w:val="clear" w:color="auto" w:fill="EDEDED"/>
            <w:vAlign w:val="center"/>
          </w:tcPr>
          <w:p w14:paraId="5531E708" w14:textId="77777777" w:rsidR="000839A6" w:rsidRPr="00A44E04" w:rsidRDefault="000839A6" w:rsidP="000839A6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A44E04">
              <w:rPr>
                <w:rFonts w:cs="Arial"/>
                <w:b/>
                <w:bCs/>
                <w:color w:val="404040"/>
                <w:sz w:val="20"/>
                <w:szCs w:val="20"/>
              </w:rPr>
              <w:t>Data da decisão de contratar</w:t>
            </w:r>
          </w:p>
        </w:tc>
        <w:tc>
          <w:tcPr>
            <w:tcW w:w="7087" w:type="dxa"/>
            <w:vAlign w:val="center"/>
          </w:tcPr>
          <w:p w14:paraId="7678F532" w14:textId="77777777" w:rsidR="000839A6" w:rsidRPr="00A44E04" w:rsidRDefault="000839A6" w:rsidP="000839A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0839A6" w:rsidRPr="00A44E04" w14:paraId="62C7D015" w14:textId="77777777" w:rsidTr="00A44E04">
        <w:trPr>
          <w:trHeight w:val="93"/>
        </w:trPr>
        <w:tc>
          <w:tcPr>
            <w:tcW w:w="3114" w:type="dxa"/>
            <w:shd w:val="clear" w:color="auto" w:fill="EDEDED"/>
            <w:vAlign w:val="center"/>
          </w:tcPr>
          <w:p w14:paraId="16DE048F" w14:textId="77777777" w:rsidR="000839A6" w:rsidRPr="00A44E04" w:rsidRDefault="000839A6" w:rsidP="000839A6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A44E04">
              <w:rPr>
                <w:rFonts w:cs="Arial"/>
                <w:b/>
                <w:bCs/>
                <w:color w:val="404040"/>
                <w:sz w:val="20"/>
                <w:szCs w:val="20"/>
              </w:rPr>
              <w:t>Data da decisão de adjudicação</w:t>
            </w:r>
          </w:p>
        </w:tc>
        <w:tc>
          <w:tcPr>
            <w:tcW w:w="7087" w:type="dxa"/>
            <w:vAlign w:val="center"/>
          </w:tcPr>
          <w:p w14:paraId="5E61A36F" w14:textId="77777777" w:rsidR="000839A6" w:rsidRPr="00A44E04" w:rsidRDefault="000839A6" w:rsidP="000839A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</w:tr>
    </w:tbl>
    <w:p w14:paraId="253E8333" w14:textId="77777777" w:rsidR="00A44E04" w:rsidRPr="00A44E04" w:rsidRDefault="00A44E04" w:rsidP="00A44E04">
      <w:pPr>
        <w:spacing w:before="120" w:after="0" w:line="240" w:lineRule="auto"/>
        <w:jc w:val="both"/>
        <w:rPr>
          <w:rFonts w:cs="Arial"/>
          <w:b/>
          <w:bCs/>
          <w:color w:val="404040"/>
        </w:rPr>
      </w:pPr>
    </w:p>
    <w:p w14:paraId="18E5242F" w14:textId="77777777" w:rsidR="00A44E04" w:rsidRDefault="00A44E04" w:rsidP="00A44E04">
      <w:pPr>
        <w:pStyle w:val="PargrafodaLista"/>
        <w:spacing w:before="120" w:after="0" w:line="240" w:lineRule="auto"/>
        <w:ind w:left="357"/>
        <w:jc w:val="both"/>
        <w:rPr>
          <w:rFonts w:cs="Arial"/>
          <w:b/>
          <w:bCs/>
          <w:color w:val="404040"/>
        </w:rPr>
      </w:pPr>
    </w:p>
    <w:p w14:paraId="64BB79B0" w14:textId="6A3BF2F9" w:rsidR="001C31A5" w:rsidRDefault="00CB2204" w:rsidP="00A44E04">
      <w:pPr>
        <w:pStyle w:val="PargrafodaLista"/>
        <w:numPr>
          <w:ilvl w:val="0"/>
          <w:numId w:val="18"/>
        </w:numPr>
        <w:spacing w:after="0" w:line="240" w:lineRule="auto"/>
        <w:ind w:left="426" w:hanging="142"/>
        <w:contextualSpacing w:val="0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lastRenderedPageBreak/>
        <w:t>Análise do procedimento</w:t>
      </w:r>
    </w:p>
    <w:p w14:paraId="0738366C" w14:textId="77777777" w:rsidR="001C31A5" w:rsidRPr="001C31A5" w:rsidRDefault="001C31A5" w:rsidP="001C31A5">
      <w:pPr>
        <w:pStyle w:val="PargrafodaLista"/>
        <w:spacing w:before="120" w:after="0" w:line="240" w:lineRule="auto"/>
        <w:ind w:left="360" w:right="-493"/>
        <w:jc w:val="both"/>
        <w:rPr>
          <w:rFonts w:cs="Arial"/>
          <w:b/>
          <w:bCs/>
          <w:color w:val="404040"/>
        </w:rPr>
      </w:pPr>
    </w:p>
    <w:tbl>
      <w:tblPr>
        <w:tblW w:w="1037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398"/>
        <w:gridCol w:w="3288"/>
        <w:gridCol w:w="1587"/>
        <w:gridCol w:w="569"/>
        <w:gridCol w:w="565"/>
        <w:gridCol w:w="567"/>
        <w:gridCol w:w="1701"/>
        <w:gridCol w:w="1701"/>
      </w:tblGrid>
      <w:tr w:rsidR="009E7797" w:rsidRPr="005D4DDD" w14:paraId="3E487020" w14:textId="77777777" w:rsidTr="00951547">
        <w:trPr>
          <w:tblHeader/>
        </w:trPr>
        <w:tc>
          <w:tcPr>
            <w:tcW w:w="398" w:type="dxa"/>
            <w:shd w:val="clear" w:color="auto" w:fill="EDEDED"/>
            <w:vAlign w:val="center"/>
          </w:tcPr>
          <w:p w14:paraId="128C8CC7" w14:textId="77777777" w:rsidR="005D4DDD" w:rsidRPr="005D4DDD" w:rsidRDefault="005D4DDD" w:rsidP="008D71D2">
            <w:pPr>
              <w:spacing w:after="0" w:line="240" w:lineRule="auto"/>
              <w:jc w:val="both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  <w:p w14:paraId="350162F8" w14:textId="77777777" w:rsidR="005D4DDD" w:rsidRPr="005D4DDD" w:rsidRDefault="005D4DDD" w:rsidP="008D71D2">
            <w:pPr>
              <w:shd w:val="clear" w:color="auto" w:fill="EDEDED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3288" w:type="dxa"/>
            <w:shd w:val="clear" w:color="auto" w:fill="EDEDED"/>
            <w:tcMar>
              <w:top w:w="28" w:type="dxa"/>
              <w:bottom w:w="28" w:type="dxa"/>
            </w:tcMar>
            <w:vAlign w:val="center"/>
          </w:tcPr>
          <w:p w14:paraId="113E922C" w14:textId="1CECE8B7" w:rsidR="005D4DDD" w:rsidRPr="005D4DDD" w:rsidRDefault="005D4DDD" w:rsidP="007A44FC">
            <w:pPr>
              <w:shd w:val="clear" w:color="auto" w:fill="EDEDED"/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Tramitação </w:t>
            </w:r>
            <w:r w:rsidR="00951547"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Procedimental</w:t>
            </w:r>
          </w:p>
        </w:tc>
        <w:tc>
          <w:tcPr>
            <w:tcW w:w="1587" w:type="dxa"/>
            <w:shd w:val="clear" w:color="auto" w:fill="EDEDED"/>
            <w:vAlign w:val="center"/>
          </w:tcPr>
          <w:p w14:paraId="444B39D4" w14:textId="4905A011" w:rsidR="00A44E04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color w:val="404040"/>
                <w:sz w:val="20"/>
                <w:szCs w:val="20"/>
              </w:rPr>
              <w:t xml:space="preserve">Base </w:t>
            </w:r>
            <w:r w:rsidR="00951547" w:rsidRPr="005D4DDD">
              <w:rPr>
                <w:rFonts w:cstheme="minorHAnsi"/>
                <w:b/>
                <w:color w:val="404040"/>
                <w:sz w:val="20"/>
                <w:szCs w:val="20"/>
              </w:rPr>
              <w:t xml:space="preserve">Legal </w:t>
            </w:r>
          </w:p>
          <w:p w14:paraId="4AD33505" w14:textId="77777777" w:rsidR="00A44E04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color w:val="404040"/>
                <w:sz w:val="20"/>
                <w:szCs w:val="20"/>
              </w:rPr>
              <w:t xml:space="preserve">CCP e </w:t>
            </w:r>
          </w:p>
          <w:p w14:paraId="287A5FCD" w14:textId="14F66025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color w:val="404040"/>
                <w:sz w:val="20"/>
                <w:szCs w:val="20"/>
              </w:rPr>
              <w:t>Lei n.º 30/2021</w:t>
            </w:r>
          </w:p>
        </w:tc>
        <w:tc>
          <w:tcPr>
            <w:tcW w:w="569" w:type="dxa"/>
            <w:shd w:val="clear" w:color="auto" w:fill="EDEDED"/>
            <w:vAlign w:val="center"/>
          </w:tcPr>
          <w:p w14:paraId="79BA0FB0" w14:textId="77777777" w:rsidR="005D4DDD" w:rsidRPr="005D4DDD" w:rsidRDefault="005D4DDD" w:rsidP="00951547">
            <w:pPr>
              <w:spacing w:after="0" w:line="240" w:lineRule="auto"/>
              <w:ind w:left="-55" w:right="-46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smallCaps/>
                <w:color w:val="404040"/>
                <w:sz w:val="20"/>
                <w:szCs w:val="20"/>
              </w:rPr>
              <w:t>SIM</w:t>
            </w:r>
          </w:p>
        </w:tc>
        <w:tc>
          <w:tcPr>
            <w:tcW w:w="565" w:type="dxa"/>
            <w:shd w:val="clear" w:color="auto" w:fill="EDEDED"/>
            <w:vAlign w:val="center"/>
          </w:tcPr>
          <w:p w14:paraId="71F8D96E" w14:textId="77777777" w:rsidR="005D4DDD" w:rsidRPr="005D4DDD" w:rsidRDefault="005D4DDD" w:rsidP="008556D1">
            <w:pPr>
              <w:spacing w:after="0" w:line="240" w:lineRule="auto"/>
              <w:ind w:left="-55" w:right="-46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smallCaps/>
                <w:color w:val="404040"/>
                <w:sz w:val="20"/>
                <w:szCs w:val="20"/>
              </w:rPr>
              <w:t>NÃO</w:t>
            </w:r>
            <w:r w:rsidRPr="005D4DDD">
              <w:rPr>
                <w:rStyle w:val="Refdenotaderodap"/>
                <w:rFonts w:cstheme="minorHAnsi"/>
                <w:smallCaps/>
                <w:color w:val="404040"/>
                <w:sz w:val="20"/>
                <w:szCs w:val="20"/>
              </w:rPr>
              <w:footnoteReference w:id="1"/>
            </w:r>
          </w:p>
        </w:tc>
        <w:tc>
          <w:tcPr>
            <w:tcW w:w="567" w:type="dxa"/>
            <w:shd w:val="clear" w:color="auto" w:fill="EDEDED"/>
            <w:vAlign w:val="center"/>
          </w:tcPr>
          <w:p w14:paraId="1EAD93D3" w14:textId="5A25391E" w:rsidR="005D4DDD" w:rsidRPr="005D4DDD" w:rsidRDefault="005D4DDD" w:rsidP="00951547">
            <w:pPr>
              <w:shd w:val="clear" w:color="auto" w:fill="EDEDED"/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smallCaps/>
                <w:color w:val="404040"/>
                <w:sz w:val="20"/>
                <w:szCs w:val="20"/>
              </w:rPr>
              <w:t>N.A.</w:t>
            </w:r>
          </w:p>
        </w:tc>
        <w:tc>
          <w:tcPr>
            <w:tcW w:w="1701" w:type="dxa"/>
            <w:shd w:val="clear" w:color="auto" w:fill="EDEDED"/>
            <w:vAlign w:val="center"/>
          </w:tcPr>
          <w:p w14:paraId="2EE45822" w14:textId="0915DA02" w:rsidR="00A44E04" w:rsidRDefault="005D4DDD" w:rsidP="005545CA">
            <w:pPr>
              <w:shd w:val="clear" w:color="auto" w:fill="EDEDED"/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Informações</w:t>
            </w:r>
            <w:r w:rsidR="00A44E04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/</w:t>
            </w:r>
          </w:p>
          <w:p w14:paraId="72BA52F5" w14:textId="23A5E8E5" w:rsidR="005D4DDD" w:rsidRPr="005D4DDD" w:rsidRDefault="005D4DDD" w:rsidP="005545CA">
            <w:pPr>
              <w:shd w:val="clear" w:color="auto" w:fill="EDEDED"/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Documentos</w:t>
            </w:r>
          </w:p>
        </w:tc>
        <w:tc>
          <w:tcPr>
            <w:tcW w:w="1701" w:type="dxa"/>
            <w:shd w:val="clear" w:color="auto" w:fill="EDEDED"/>
            <w:vAlign w:val="center"/>
          </w:tcPr>
          <w:p w14:paraId="2EFD162C" w14:textId="66A74C93" w:rsidR="005D4DDD" w:rsidRPr="00A44E04" w:rsidRDefault="00A44E04" w:rsidP="00951547">
            <w:pPr>
              <w:spacing w:after="0" w:line="240" w:lineRule="auto"/>
              <w:ind w:left="-55" w:right="-46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A44E04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Obs.</w:t>
            </w:r>
          </w:p>
        </w:tc>
      </w:tr>
      <w:tr w:rsidR="009E7797" w:rsidRPr="005D4DDD" w14:paraId="141D6BAB" w14:textId="77777777" w:rsidTr="00951547">
        <w:tc>
          <w:tcPr>
            <w:tcW w:w="398" w:type="dxa"/>
            <w:vAlign w:val="center"/>
          </w:tcPr>
          <w:p w14:paraId="7C0242CE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7DC9C81A" w14:textId="777777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Existe uma decisão juridicamente válida a autorizar a abertura do procedimento (decisão de contratar) e a realização da despesa?</w:t>
            </w:r>
          </w:p>
        </w:tc>
        <w:tc>
          <w:tcPr>
            <w:tcW w:w="1587" w:type="dxa"/>
            <w:vAlign w:val="center"/>
          </w:tcPr>
          <w:p w14:paraId="245ABAA9" w14:textId="77777777" w:rsidR="009E7797" w:rsidRDefault="005D4DDD" w:rsidP="00A44E04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Artigos 17.º a 21.º do </w:t>
            </w:r>
          </w:p>
          <w:p w14:paraId="4BC1C7E0" w14:textId="732D1A66" w:rsidR="00A44E04" w:rsidRDefault="005D4DDD" w:rsidP="00A44E04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DL n.º 197/99 </w:t>
            </w:r>
          </w:p>
          <w:p w14:paraId="410E839C" w14:textId="3B65CEF8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e artigo 36.º </w:t>
            </w:r>
          </w:p>
        </w:tc>
        <w:tc>
          <w:tcPr>
            <w:tcW w:w="569" w:type="dxa"/>
            <w:vAlign w:val="center"/>
          </w:tcPr>
          <w:p w14:paraId="64DBBC61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5CD6C4BB" w14:textId="77777777" w:rsidR="005D4DDD" w:rsidRPr="005D4DDD" w:rsidRDefault="005D4DDD" w:rsidP="008556D1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80A0E71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6461E90" w14:textId="6B5EDE70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Indicação da data do Despacho/</w:t>
            </w:r>
            <w:r w:rsidR="009E7797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Deliberação e apresentação de cópia do mesmo</w:t>
            </w:r>
          </w:p>
        </w:tc>
        <w:tc>
          <w:tcPr>
            <w:tcW w:w="1701" w:type="dxa"/>
          </w:tcPr>
          <w:p w14:paraId="55C8D197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31954212" w14:textId="77777777" w:rsidTr="00951547">
        <w:tc>
          <w:tcPr>
            <w:tcW w:w="398" w:type="dxa"/>
            <w:vAlign w:val="center"/>
          </w:tcPr>
          <w:p w14:paraId="47B8427B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02DB4DD7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 decisão de contratar encontra-se fundamentada?</w:t>
            </w:r>
          </w:p>
        </w:tc>
        <w:tc>
          <w:tcPr>
            <w:tcW w:w="1587" w:type="dxa"/>
            <w:vAlign w:val="center"/>
          </w:tcPr>
          <w:p w14:paraId="3245ECD3" w14:textId="31885C29" w:rsidR="005D4DDD" w:rsidRPr="005D4DDD" w:rsidRDefault="005D4DDD" w:rsidP="009E7797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36.º, n.º 1</w:t>
            </w:r>
          </w:p>
        </w:tc>
        <w:tc>
          <w:tcPr>
            <w:tcW w:w="569" w:type="dxa"/>
            <w:vAlign w:val="center"/>
          </w:tcPr>
          <w:p w14:paraId="3F9B2B94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3EE39DD7" w14:textId="77777777" w:rsidR="005D4DDD" w:rsidRPr="005D4DDD" w:rsidRDefault="005D4DDD" w:rsidP="006A465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1CE6144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D2B091D" w14:textId="34D8F226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EA8ECE6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294124CE" w14:textId="77777777" w:rsidTr="00951547">
        <w:tc>
          <w:tcPr>
            <w:tcW w:w="398" w:type="dxa"/>
            <w:vAlign w:val="center"/>
          </w:tcPr>
          <w:p w14:paraId="46147299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197D2B0E" w14:textId="77777777" w:rsidR="005D4DDD" w:rsidRPr="005D4DDD" w:rsidRDefault="005D4DDD" w:rsidP="00533CA2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No caso de o valor do contrato ser superior a € 5.000.000 (ou a € 2.500.000 se o procedimento adotado for o da parceria para a inovação), foi realizada uma avaliação custo-benefício previamente à adoção da decisão de contratar?</w:t>
            </w:r>
          </w:p>
        </w:tc>
        <w:tc>
          <w:tcPr>
            <w:tcW w:w="1587" w:type="dxa"/>
            <w:vAlign w:val="center"/>
          </w:tcPr>
          <w:p w14:paraId="71E978E5" w14:textId="2D1C22B2" w:rsidR="005D4DDD" w:rsidRPr="005D4DDD" w:rsidRDefault="005D4DDD" w:rsidP="009E7797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36.º,</w:t>
            </w:r>
            <w:r w:rsidR="009E7797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n.ºs 3 e 4</w:t>
            </w:r>
          </w:p>
        </w:tc>
        <w:tc>
          <w:tcPr>
            <w:tcW w:w="569" w:type="dxa"/>
            <w:vAlign w:val="center"/>
          </w:tcPr>
          <w:p w14:paraId="24CFEDF7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57E8F179" w14:textId="77777777" w:rsidR="005D4DDD" w:rsidRPr="005D4DDD" w:rsidRDefault="005D4DDD" w:rsidP="00D66418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2143A2C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E849982" w14:textId="65762FCA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06CCEAA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0848C7DA" w14:textId="77777777" w:rsidTr="00951547">
        <w:tc>
          <w:tcPr>
            <w:tcW w:w="398" w:type="dxa"/>
            <w:vAlign w:val="center"/>
          </w:tcPr>
          <w:p w14:paraId="432DAC88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4A40B200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Foi fixado e fundamentado o valor do contrato?</w:t>
            </w:r>
          </w:p>
        </w:tc>
        <w:tc>
          <w:tcPr>
            <w:tcW w:w="1587" w:type="dxa"/>
            <w:vAlign w:val="center"/>
          </w:tcPr>
          <w:p w14:paraId="2EF9869D" w14:textId="5CC3BDBF" w:rsidR="005D4DDD" w:rsidRPr="005D4DDD" w:rsidRDefault="005D4DDD" w:rsidP="009E7797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17.º,</w:t>
            </w:r>
            <w:r w:rsidR="009E7797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n.º 7</w:t>
            </w:r>
          </w:p>
        </w:tc>
        <w:tc>
          <w:tcPr>
            <w:tcW w:w="569" w:type="dxa"/>
            <w:vAlign w:val="center"/>
          </w:tcPr>
          <w:p w14:paraId="35ADFBFE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6EA919A2" w14:textId="77777777" w:rsidR="005D4DDD" w:rsidRPr="005D4DDD" w:rsidRDefault="005D4DDD" w:rsidP="002A1B74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22E56157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8495E4D" w14:textId="5D084FAC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1197275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70BD722E" w14:textId="77777777" w:rsidTr="00951547">
        <w:tc>
          <w:tcPr>
            <w:tcW w:w="398" w:type="dxa"/>
            <w:vAlign w:val="center"/>
          </w:tcPr>
          <w:p w14:paraId="6B27A566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6B012487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 decisão de escolha do procedimento encontra-se fundamentada?</w:t>
            </w:r>
          </w:p>
        </w:tc>
        <w:tc>
          <w:tcPr>
            <w:tcW w:w="1587" w:type="dxa"/>
            <w:vAlign w:val="center"/>
          </w:tcPr>
          <w:p w14:paraId="25E32D3B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38.º</w:t>
            </w:r>
          </w:p>
        </w:tc>
        <w:tc>
          <w:tcPr>
            <w:tcW w:w="569" w:type="dxa"/>
            <w:vAlign w:val="center"/>
          </w:tcPr>
          <w:p w14:paraId="174AF05A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30F35DD9" w14:textId="77777777" w:rsidR="005D4DDD" w:rsidRPr="005D4DDD" w:rsidRDefault="005D4DDD" w:rsidP="002A1B74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53611E4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3642DAB" w14:textId="54D407A4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C16C62C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71A9B2B0" w14:textId="77777777" w:rsidTr="00951547">
        <w:tc>
          <w:tcPr>
            <w:tcW w:w="398" w:type="dxa"/>
            <w:vAlign w:val="center"/>
          </w:tcPr>
          <w:p w14:paraId="2ED233A4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5113E7D4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No caso de o procedimento ter sido escolhido em função de critério material, existe fundamentação legal e factual que justifique adequadamente a escolha do mesmo?</w:t>
            </w:r>
          </w:p>
        </w:tc>
        <w:tc>
          <w:tcPr>
            <w:tcW w:w="1587" w:type="dxa"/>
            <w:vAlign w:val="center"/>
          </w:tcPr>
          <w:p w14:paraId="6A2F6EC9" w14:textId="77777777" w:rsidR="005545CA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Empreitada de obras públicas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: artigos 24.º, 25.º, 29.º e </w:t>
            </w:r>
          </w:p>
          <w:p w14:paraId="4E91F641" w14:textId="38BA1573" w:rsidR="005D4DDD" w:rsidRPr="005D4DDD" w:rsidRDefault="005D4DDD" w:rsidP="009E7797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30.º-A </w:t>
            </w:r>
          </w:p>
          <w:p w14:paraId="50A0F7A0" w14:textId="486DA7FD" w:rsidR="005D4DDD" w:rsidRPr="005D4DDD" w:rsidRDefault="005D4DDD" w:rsidP="009E7797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Locação ou fornecimento de bens móveis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artigos 24.º, 26.º, 29.º e</w:t>
            </w:r>
            <w:r w:rsidR="009E7797">
              <w:rPr>
                <w:rFonts w:cstheme="minorHAnsi"/>
                <w:color w:val="404040"/>
                <w:sz w:val="20"/>
                <w:szCs w:val="20"/>
              </w:rPr>
              <w:t xml:space="preserve"> 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30.º-A</w:t>
            </w:r>
          </w:p>
          <w:p w14:paraId="4A489110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Prestação de serviços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artigos 24.º, 27.º, 29.º e 30.º-A</w:t>
            </w:r>
          </w:p>
        </w:tc>
        <w:tc>
          <w:tcPr>
            <w:tcW w:w="569" w:type="dxa"/>
            <w:vAlign w:val="center"/>
          </w:tcPr>
          <w:p w14:paraId="5CF1E7C8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4755BCBF" w14:textId="77777777" w:rsidR="005D4DDD" w:rsidRPr="005D4DDD" w:rsidRDefault="005D4DDD" w:rsidP="002A1B74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9F53AB7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F36C41A" w14:textId="2518F991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Juntar</w:t>
            </w:r>
            <w:r w:rsidR="00A44E04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obrigatoriamente fundamentação através de ficheiro PDF, ou indicar/autorizar o acesso on-line ao procedimento</w:t>
            </w:r>
          </w:p>
        </w:tc>
        <w:tc>
          <w:tcPr>
            <w:tcW w:w="1701" w:type="dxa"/>
          </w:tcPr>
          <w:p w14:paraId="3997050E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64CD020D" w14:textId="77777777" w:rsidTr="00951547">
        <w:tc>
          <w:tcPr>
            <w:tcW w:w="398" w:type="dxa"/>
            <w:vAlign w:val="center"/>
          </w:tcPr>
          <w:p w14:paraId="16390A84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2555381B" w14:textId="77777777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 obra, o bem ou o serviço a contratar esgota-se neste procedimento?</w:t>
            </w:r>
          </w:p>
        </w:tc>
        <w:tc>
          <w:tcPr>
            <w:tcW w:w="1587" w:type="dxa"/>
            <w:vAlign w:val="center"/>
          </w:tcPr>
          <w:p w14:paraId="36DD2B4E" w14:textId="77777777" w:rsidR="005545CA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Artigo 16.º do DL n.º 197/99 </w:t>
            </w:r>
          </w:p>
          <w:p w14:paraId="51562898" w14:textId="0FE89706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e Artigo 17</w:t>
            </w:r>
            <w:r w:rsidR="009E7797">
              <w:rPr>
                <w:rFonts w:cstheme="minorHAnsi"/>
                <w:color w:val="404040"/>
                <w:sz w:val="20"/>
                <w:szCs w:val="20"/>
              </w:rPr>
              <w:t>.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º </w:t>
            </w:r>
          </w:p>
        </w:tc>
        <w:tc>
          <w:tcPr>
            <w:tcW w:w="569" w:type="dxa"/>
            <w:vAlign w:val="center"/>
          </w:tcPr>
          <w:p w14:paraId="71601F50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0F9E46F0" w14:textId="77777777" w:rsidR="005D4DDD" w:rsidRPr="005D4DDD" w:rsidRDefault="005D4DDD" w:rsidP="002A1B74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0D53484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61416DD" w14:textId="1FDA32A2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40D7EFA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3F9D1675" w14:textId="77777777" w:rsidTr="00951547">
        <w:tc>
          <w:tcPr>
            <w:tcW w:w="398" w:type="dxa"/>
            <w:vAlign w:val="center"/>
          </w:tcPr>
          <w:p w14:paraId="27D4A6A2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24095CA3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No caso de prestações do mesmo tipo (empreitada de obras públicas, locação ou fornecimento de bens móveis ou prestação de serviços), suscetíveis de constituírem objeto de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lastRenderedPageBreak/>
              <w:t>um único contrato, terem sido adjudicadas através de vários procedimentos, a escolha de cada um desses procedimentos respeitou o regime da unidade da despesa?</w:t>
            </w:r>
          </w:p>
        </w:tc>
        <w:tc>
          <w:tcPr>
            <w:tcW w:w="1587" w:type="dxa"/>
            <w:vAlign w:val="center"/>
          </w:tcPr>
          <w:p w14:paraId="16338D25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lastRenderedPageBreak/>
              <w:t>Artigo 22.º</w:t>
            </w:r>
          </w:p>
        </w:tc>
        <w:tc>
          <w:tcPr>
            <w:tcW w:w="569" w:type="dxa"/>
            <w:vAlign w:val="center"/>
          </w:tcPr>
          <w:p w14:paraId="52BA7332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55E22C30" w14:textId="77777777" w:rsidR="005D4DDD" w:rsidRPr="005D4DDD" w:rsidRDefault="005D4DDD" w:rsidP="002A1B74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3156F36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0C62446" w14:textId="5E4C6040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No caso do fornecimento, obra ou serviço, constituir um lote, juntar justificação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lastRenderedPageBreak/>
              <w:t>para essa divisão, bem como a identificação dos contratos ou procedimentos em curso e respetivos valores</w:t>
            </w:r>
          </w:p>
        </w:tc>
        <w:tc>
          <w:tcPr>
            <w:tcW w:w="1701" w:type="dxa"/>
          </w:tcPr>
          <w:p w14:paraId="0A1AC24F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5E22B8E8" w14:textId="77777777" w:rsidTr="00951547">
        <w:tc>
          <w:tcPr>
            <w:tcW w:w="398" w:type="dxa"/>
            <w:vAlign w:val="center"/>
          </w:tcPr>
          <w:p w14:paraId="08736478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4DE1FA87" w14:textId="17B82761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No caso de contratos de aquisição de serviços ou de aquisição ou locação de bens móveis de valor superior a 135.000</w:t>
            </w:r>
            <w:r w:rsidR="005545CA">
              <w:rPr>
                <w:rFonts w:cstheme="minorHAnsi"/>
                <w:color w:val="404040"/>
                <w:sz w:val="20"/>
                <w:szCs w:val="20"/>
              </w:rPr>
              <w:t>€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 e de contratos de empreitada de obras públicas de valor superior a 500.000</w:t>
            </w:r>
            <w:r w:rsidR="005545CA">
              <w:rPr>
                <w:rFonts w:cstheme="minorHAnsi"/>
                <w:color w:val="404040"/>
                <w:sz w:val="20"/>
                <w:szCs w:val="20"/>
              </w:rPr>
              <w:t>€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, foi ponderada a divisão do procedimento em lotes e, no caso de se ter optado pela não divisão, a mesma encontra-se fundamentada?</w:t>
            </w:r>
          </w:p>
          <w:p w14:paraId="7154E9F4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</w:p>
          <w:p w14:paraId="55D7A3E9" w14:textId="7DB85932" w:rsidR="005D4DDD" w:rsidRPr="005545CA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i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i/>
                <w:color w:val="404040"/>
                <w:sz w:val="20"/>
                <w:szCs w:val="20"/>
              </w:rPr>
              <w:t>Não é exigida fundamentação se for um procedimento simplificado ao abrigo da Lei n.º 30/2021.</w:t>
            </w:r>
          </w:p>
        </w:tc>
        <w:tc>
          <w:tcPr>
            <w:tcW w:w="1587" w:type="dxa"/>
            <w:vAlign w:val="center"/>
          </w:tcPr>
          <w:p w14:paraId="6E54AB6C" w14:textId="77777777" w:rsidR="009E7797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Artigo 46.º-A, </w:t>
            </w:r>
          </w:p>
          <w:p w14:paraId="3BD3A29A" w14:textId="31D25D5E" w:rsidR="005545CA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n.º 2 e </w:t>
            </w:r>
          </w:p>
          <w:p w14:paraId="1CA09CF0" w14:textId="60782F38" w:rsidR="005545CA" w:rsidRDefault="005545CA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>
              <w:rPr>
                <w:rFonts w:cstheme="minorHAnsi"/>
                <w:color w:val="404040"/>
                <w:sz w:val="20"/>
                <w:szCs w:val="20"/>
              </w:rPr>
              <w:t>A</w:t>
            </w:r>
            <w:r w:rsidR="005D4DDD" w:rsidRPr="005D4DDD">
              <w:rPr>
                <w:rFonts w:cstheme="minorHAnsi"/>
                <w:color w:val="404040"/>
                <w:sz w:val="20"/>
                <w:szCs w:val="20"/>
              </w:rPr>
              <w:t xml:space="preserve">rtigo 11.º da </w:t>
            </w:r>
          </w:p>
          <w:p w14:paraId="4CB80633" w14:textId="5A26C6AC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Lei n.º 30/2021</w:t>
            </w:r>
          </w:p>
        </w:tc>
        <w:tc>
          <w:tcPr>
            <w:tcW w:w="569" w:type="dxa"/>
            <w:vAlign w:val="center"/>
          </w:tcPr>
          <w:p w14:paraId="4AD2A33A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0DCCB39A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C2A7AFB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112D206" w14:textId="58583D0A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BC6366C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2E023168" w14:textId="77777777" w:rsidTr="00951547">
        <w:tc>
          <w:tcPr>
            <w:tcW w:w="398" w:type="dxa"/>
            <w:vAlign w:val="center"/>
          </w:tcPr>
          <w:p w14:paraId="751C76CB" w14:textId="77777777" w:rsidR="005D4DDD" w:rsidRPr="005D4DDD" w:rsidDel="00277D2B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494273E7" w14:textId="0ECB6E50" w:rsidR="005D4DDD" w:rsidRPr="005D4DDD" w:rsidRDefault="005D4DDD" w:rsidP="00D00893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No caso de procedimento de ajuste direto ou de consulta prévia ao abrigo do CCP, foi respeitada a limitação quanto à escolha das entidades convidadas para apresentar proposta?</w:t>
            </w:r>
          </w:p>
        </w:tc>
        <w:tc>
          <w:tcPr>
            <w:tcW w:w="1587" w:type="dxa"/>
            <w:vAlign w:val="center"/>
          </w:tcPr>
          <w:p w14:paraId="7BD87CEF" w14:textId="77777777" w:rsidR="005545CA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Artigo 113.º, </w:t>
            </w:r>
          </w:p>
          <w:p w14:paraId="15653339" w14:textId="3B3DCC05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n.º</w:t>
            </w:r>
            <w:r w:rsidR="005545CA">
              <w:rPr>
                <w:rFonts w:cstheme="minorHAnsi"/>
                <w:color w:val="404040"/>
                <w:sz w:val="20"/>
                <w:szCs w:val="20"/>
              </w:rPr>
              <w:t>s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 2, 5 e 6</w:t>
            </w:r>
          </w:p>
        </w:tc>
        <w:tc>
          <w:tcPr>
            <w:tcW w:w="569" w:type="dxa"/>
            <w:vAlign w:val="center"/>
          </w:tcPr>
          <w:p w14:paraId="666ABE10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280A5A09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274DF5D0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02CC62A" w14:textId="14BCBA90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2854703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7AFEE586" w14:textId="77777777" w:rsidTr="00951547">
        <w:tc>
          <w:tcPr>
            <w:tcW w:w="398" w:type="dxa"/>
            <w:vAlign w:val="center"/>
          </w:tcPr>
          <w:p w14:paraId="252E2B2A" w14:textId="77777777" w:rsidR="005D4DDD" w:rsidRPr="005D4DDD" w:rsidDel="00277D2B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773AAF90" w14:textId="77777777" w:rsidR="005D4DDD" w:rsidRPr="005D4DDD" w:rsidRDefault="005D4DDD" w:rsidP="00D00893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No caso de procedimento simplificado ao abrigo da Lei n.º 30/2021, foi respeitada a limitação quanto à escolha das entidades para apresentar proposta?</w:t>
            </w:r>
          </w:p>
        </w:tc>
        <w:tc>
          <w:tcPr>
            <w:tcW w:w="1587" w:type="dxa"/>
            <w:vAlign w:val="center"/>
          </w:tcPr>
          <w:p w14:paraId="00E6B663" w14:textId="77777777" w:rsidR="009E7797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Artigo 12.º da </w:t>
            </w:r>
          </w:p>
          <w:p w14:paraId="216E2831" w14:textId="41414AFD" w:rsidR="005D4DDD" w:rsidRPr="009E7797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9E7797">
              <w:rPr>
                <w:rFonts w:cstheme="minorHAnsi"/>
                <w:color w:val="404040"/>
                <w:sz w:val="20"/>
                <w:szCs w:val="20"/>
              </w:rPr>
              <w:t>Lei n.º 30/2021</w:t>
            </w:r>
          </w:p>
        </w:tc>
        <w:tc>
          <w:tcPr>
            <w:tcW w:w="569" w:type="dxa"/>
            <w:vAlign w:val="center"/>
          </w:tcPr>
          <w:p w14:paraId="1A08A377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5873C087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6536196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BADF300" w14:textId="74DBFBAF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0ABD45E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1CBC7E25" w14:textId="77777777" w:rsidTr="00951547">
        <w:tc>
          <w:tcPr>
            <w:tcW w:w="398" w:type="dxa"/>
            <w:vAlign w:val="center"/>
          </w:tcPr>
          <w:p w14:paraId="1FB83B8B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79D112B1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  <w:highlight w:val="lightGray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Existe uma descrição suficiente do objeto do procedimento no caderno de encargos?</w:t>
            </w:r>
          </w:p>
        </w:tc>
        <w:tc>
          <w:tcPr>
            <w:tcW w:w="1587" w:type="dxa"/>
            <w:vAlign w:val="center"/>
          </w:tcPr>
          <w:p w14:paraId="64C71047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42.º</w:t>
            </w:r>
          </w:p>
        </w:tc>
        <w:tc>
          <w:tcPr>
            <w:tcW w:w="569" w:type="dxa"/>
            <w:vAlign w:val="center"/>
          </w:tcPr>
          <w:p w14:paraId="43C856EC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77BB817C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6C0E67D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F636582" w14:textId="37D37875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9430FA7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56DA7FC1" w14:textId="77777777" w:rsidTr="00951547">
        <w:tc>
          <w:tcPr>
            <w:tcW w:w="398" w:type="dxa"/>
            <w:vAlign w:val="center"/>
          </w:tcPr>
          <w:p w14:paraId="06400A51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61D873BB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O caderno de encargos do procedimento de formação de contrato de empreitada de obras públicas integrou os elementos indicados na lei?</w:t>
            </w:r>
          </w:p>
        </w:tc>
        <w:tc>
          <w:tcPr>
            <w:tcW w:w="1587" w:type="dxa"/>
            <w:vAlign w:val="center"/>
          </w:tcPr>
          <w:p w14:paraId="47DCB083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43.º</w:t>
            </w:r>
          </w:p>
        </w:tc>
        <w:tc>
          <w:tcPr>
            <w:tcW w:w="569" w:type="dxa"/>
            <w:vAlign w:val="center"/>
          </w:tcPr>
          <w:p w14:paraId="786C7AC9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74AF721E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4F076F1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9B9E7E8" w14:textId="715715E9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1E705E8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76BDD62A" w14:textId="77777777" w:rsidTr="00951547">
        <w:tc>
          <w:tcPr>
            <w:tcW w:w="398" w:type="dxa"/>
            <w:vAlign w:val="center"/>
          </w:tcPr>
          <w:p w14:paraId="1763ED3A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6F9082F0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O caderno de encargos fixa o preço base?</w:t>
            </w:r>
          </w:p>
        </w:tc>
        <w:tc>
          <w:tcPr>
            <w:tcW w:w="1587" w:type="dxa"/>
            <w:vAlign w:val="center"/>
          </w:tcPr>
          <w:p w14:paraId="15FC2C39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47.º, n.º 1</w:t>
            </w:r>
          </w:p>
        </w:tc>
        <w:tc>
          <w:tcPr>
            <w:tcW w:w="569" w:type="dxa"/>
            <w:vAlign w:val="center"/>
          </w:tcPr>
          <w:p w14:paraId="06394414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5DF55DAC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31B27C2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9178858" w14:textId="080FD997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BC4C4C6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15CDA176" w14:textId="77777777" w:rsidTr="00951547">
        <w:tc>
          <w:tcPr>
            <w:tcW w:w="398" w:type="dxa"/>
            <w:vAlign w:val="center"/>
          </w:tcPr>
          <w:p w14:paraId="6BCDFB5F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58315DED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O preço base respeita os limites de valor até aos quais pode ser utilizado o tipo de procedimento em causa e os limites máximos de autorização de despesa, se aplicáveis?</w:t>
            </w:r>
          </w:p>
        </w:tc>
        <w:tc>
          <w:tcPr>
            <w:tcW w:w="1587" w:type="dxa"/>
            <w:vAlign w:val="center"/>
          </w:tcPr>
          <w:p w14:paraId="78ED3505" w14:textId="7CB62818" w:rsidR="005D4DDD" w:rsidRPr="005D4DDD" w:rsidRDefault="005D4DDD" w:rsidP="009E7797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47.º,</w:t>
            </w:r>
            <w:r w:rsidR="009E7797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n.º 4</w:t>
            </w:r>
          </w:p>
        </w:tc>
        <w:tc>
          <w:tcPr>
            <w:tcW w:w="569" w:type="dxa"/>
            <w:vAlign w:val="center"/>
          </w:tcPr>
          <w:p w14:paraId="3F17FE8C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168D12E9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275011E9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D1B2426" w14:textId="23D11645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2530403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2896FD66" w14:textId="77777777" w:rsidTr="00951547">
        <w:tc>
          <w:tcPr>
            <w:tcW w:w="398" w:type="dxa"/>
            <w:vAlign w:val="center"/>
          </w:tcPr>
          <w:p w14:paraId="0CB7F274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</w:tcPr>
          <w:p w14:paraId="44E25B16" w14:textId="462A2CBB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A fixação do preço base encontra-se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lastRenderedPageBreak/>
              <w:t>fundamentada?</w:t>
            </w:r>
          </w:p>
          <w:p w14:paraId="6E8494A2" w14:textId="60D22295" w:rsidR="005D4DDD" w:rsidRPr="005545CA" w:rsidRDefault="005D4DDD" w:rsidP="005545CA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i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i/>
                <w:color w:val="404040"/>
                <w:sz w:val="20"/>
                <w:szCs w:val="20"/>
              </w:rPr>
              <w:t>Não é exigida fundamentação se for um procedimento simplificado ao abrigo da Lei n.º 30/2021.</w:t>
            </w:r>
          </w:p>
        </w:tc>
        <w:tc>
          <w:tcPr>
            <w:tcW w:w="1587" w:type="dxa"/>
            <w:vAlign w:val="center"/>
          </w:tcPr>
          <w:p w14:paraId="27A87512" w14:textId="5E9B445A" w:rsidR="005545CA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lastRenderedPageBreak/>
              <w:t xml:space="preserve">Artigo 47.º, n.º 3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lastRenderedPageBreak/>
              <w:t>e artigo 11.º da</w:t>
            </w:r>
          </w:p>
          <w:p w14:paraId="1E31D889" w14:textId="77777777" w:rsidR="005545CA" w:rsidRDefault="005545CA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  <w:p w14:paraId="6F46FE9D" w14:textId="05E430D4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Lei n.º 30/2021</w:t>
            </w:r>
          </w:p>
        </w:tc>
        <w:tc>
          <w:tcPr>
            <w:tcW w:w="569" w:type="dxa"/>
            <w:vAlign w:val="center"/>
          </w:tcPr>
          <w:p w14:paraId="11A2BF4E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2B91C6F7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9109558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28AAAFB" w14:textId="45CBDE01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7613E12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264F4100" w14:textId="77777777" w:rsidTr="00951547">
        <w:tc>
          <w:tcPr>
            <w:tcW w:w="398" w:type="dxa"/>
            <w:vAlign w:val="center"/>
          </w:tcPr>
          <w:p w14:paraId="4384091F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3B5EC6A6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No caso de se tratar de contrato de locação ou aquisição de bens móveis ou de aquisição de serviços, a fixação de um prazo de vigência contratual superior a 3 anos foi devidamente fundamentada?</w:t>
            </w:r>
          </w:p>
        </w:tc>
        <w:tc>
          <w:tcPr>
            <w:tcW w:w="1587" w:type="dxa"/>
            <w:vAlign w:val="center"/>
          </w:tcPr>
          <w:p w14:paraId="3DF7A6B8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48.º</w:t>
            </w:r>
          </w:p>
        </w:tc>
        <w:tc>
          <w:tcPr>
            <w:tcW w:w="569" w:type="dxa"/>
            <w:vAlign w:val="center"/>
          </w:tcPr>
          <w:p w14:paraId="60C3C792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51CC0700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7845E4E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B357879" w14:textId="4C3E27A9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9ACD409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580E4C1A" w14:textId="77777777" w:rsidTr="00951547">
        <w:tc>
          <w:tcPr>
            <w:tcW w:w="398" w:type="dxa"/>
            <w:vAlign w:val="center"/>
          </w:tcPr>
          <w:p w14:paraId="497D6DC6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6BE9176C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No caso de se tratar de um acordo-quadro, a fixação de um prazo de vigência superior a 4 anos foi devidamente fundamentada?</w:t>
            </w:r>
          </w:p>
        </w:tc>
        <w:tc>
          <w:tcPr>
            <w:tcW w:w="1587" w:type="dxa"/>
            <w:vAlign w:val="center"/>
          </w:tcPr>
          <w:p w14:paraId="683489E9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256.º, n.ºs 2 e 3</w:t>
            </w:r>
          </w:p>
        </w:tc>
        <w:tc>
          <w:tcPr>
            <w:tcW w:w="569" w:type="dxa"/>
            <w:vAlign w:val="center"/>
          </w:tcPr>
          <w:p w14:paraId="429B9D44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66ED0993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6EDA120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E953E5F" w14:textId="7C229CFD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8FE8A58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311B3257" w14:textId="77777777" w:rsidTr="00951547">
        <w:tc>
          <w:tcPr>
            <w:tcW w:w="398" w:type="dxa"/>
            <w:vAlign w:val="center"/>
          </w:tcPr>
          <w:p w14:paraId="378A5E48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5A52A9D1" w14:textId="34247ADF" w:rsidR="005D4DDD" w:rsidRPr="005D4DDD" w:rsidRDefault="005D4DDD" w:rsidP="0024473B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No caso de o convite ou programa do procedimento fixar as situações em que o preço ou custo da proposta é considerado anormalmente baixo, essa fixação encontra-se fundamentada (designadamente na decisão de contratar e ou na decisão de aprovação das peças procedimentais)?</w:t>
            </w:r>
          </w:p>
        </w:tc>
        <w:tc>
          <w:tcPr>
            <w:tcW w:w="1587" w:type="dxa"/>
            <w:vAlign w:val="center"/>
          </w:tcPr>
          <w:p w14:paraId="30499423" w14:textId="47B7A5C2" w:rsidR="005D4DDD" w:rsidRPr="005D4DDD" w:rsidRDefault="005D4DDD" w:rsidP="009E7797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71.º, n.º 2</w:t>
            </w:r>
          </w:p>
        </w:tc>
        <w:tc>
          <w:tcPr>
            <w:tcW w:w="569" w:type="dxa"/>
            <w:vAlign w:val="center"/>
          </w:tcPr>
          <w:p w14:paraId="11C4DB0F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481487D8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14A604F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6AC488D" w14:textId="754B3558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AF8AD3F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057E1DF9" w14:textId="77777777" w:rsidTr="00951547">
        <w:tc>
          <w:tcPr>
            <w:tcW w:w="398" w:type="dxa"/>
            <w:vAlign w:val="center"/>
          </w:tcPr>
          <w:p w14:paraId="7B66EF2C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36F25456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O procedimento foi publicitado? </w:t>
            </w:r>
          </w:p>
        </w:tc>
        <w:tc>
          <w:tcPr>
            <w:tcW w:w="1587" w:type="dxa"/>
            <w:vAlign w:val="center"/>
          </w:tcPr>
          <w:p w14:paraId="37A0D5D1" w14:textId="77777777" w:rsidR="004B366E" w:rsidRDefault="005D4DDD" w:rsidP="004B366E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Concurso público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: </w:t>
            </w:r>
          </w:p>
          <w:p w14:paraId="099A29B5" w14:textId="31237088" w:rsidR="005D4DDD" w:rsidRPr="005D4DDD" w:rsidRDefault="005D4DDD" w:rsidP="0060172A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artigos 130.º e 131.º</w:t>
            </w:r>
          </w:p>
          <w:p w14:paraId="73B91427" w14:textId="77777777" w:rsidR="004B366E" w:rsidRDefault="005D4DDD" w:rsidP="004B366E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Concurso público urgente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: </w:t>
            </w:r>
          </w:p>
          <w:p w14:paraId="245629D3" w14:textId="01429E21" w:rsidR="005D4DDD" w:rsidRPr="005D4DDD" w:rsidRDefault="005D4DDD" w:rsidP="0060172A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157.º</w:t>
            </w:r>
          </w:p>
          <w:p w14:paraId="4BE08087" w14:textId="6DE31D4B" w:rsidR="005D4DDD" w:rsidRPr="005D4DDD" w:rsidRDefault="005D4DDD" w:rsidP="0060172A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Concurso limitado por prévia qualificação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 167.º</w:t>
            </w:r>
          </w:p>
          <w:p w14:paraId="30B3167E" w14:textId="00B654E2" w:rsidR="005D4DDD" w:rsidRPr="005D4DDD" w:rsidRDefault="005D4DDD" w:rsidP="0060172A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Procedimento de negociação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 197.º</w:t>
            </w:r>
          </w:p>
          <w:p w14:paraId="61729CB0" w14:textId="77777777" w:rsidR="005D4DDD" w:rsidRPr="005D4DDD" w:rsidRDefault="005D4DDD" w:rsidP="0060172A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Diálogo concorrencial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 208.º</w:t>
            </w:r>
          </w:p>
          <w:p w14:paraId="4C7FEFC5" w14:textId="77777777" w:rsidR="004B366E" w:rsidRDefault="005D4DDD" w:rsidP="004B366E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Parceria para a inovação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: </w:t>
            </w:r>
          </w:p>
          <w:p w14:paraId="04F1FFA1" w14:textId="59D14639" w:rsidR="0060172A" w:rsidRPr="005D4DDD" w:rsidRDefault="005D4DDD" w:rsidP="0060172A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artigos 167.º e 218.º-A, nº 2</w:t>
            </w:r>
          </w:p>
        </w:tc>
        <w:tc>
          <w:tcPr>
            <w:tcW w:w="569" w:type="dxa"/>
            <w:vAlign w:val="center"/>
          </w:tcPr>
          <w:p w14:paraId="52E88859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3DC39566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ECB92C4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5744652" w14:textId="77777777" w:rsidR="00B54031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Indicação da data do Anúncio/</w:t>
            </w:r>
          </w:p>
          <w:p w14:paraId="4991123A" w14:textId="77777777" w:rsidR="00B54031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Convite e apresentação de cópia através de ficheiro PDF ou endereço eletrónio da página, ou indicar/</w:t>
            </w:r>
          </w:p>
          <w:p w14:paraId="13474672" w14:textId="18BA9920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autorizar o acesso on-line ao procedimento</w:t>
            </w:r>
          </w:p>
        </w:tc>
        <w:tc>
          <w:tcPr>
            <w:tcW w:w="1701" w:type="dxa"/>
          </w:tcPr>
          <w:p w14:paraId="5C1DFCF5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1EB76E10" w14:textId="77777777" w:rsidTr="00951547">
        <w:tc>
          <w:tcPr>
            <w:tcW w:w="398" w:type="dxa"/>
            <w:vAlign w:val="center"/>
          </w:tcPr>
          <w:p w14:paraId="52507A33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746CDED3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O anúncio do concurso (e eventuais retificações) contém todos os elementos legalmente exigidos?</w:t>
            </w:r>
          </w:p>
        </w:tc>
        <w:tc>
          <w:tcPr>
            <w:tcW w:w="1587" w:type="dxa"/>
            <w:vAlign w:val="center"/>
          </w:tcPr>
          <w:p w14:paraId="045161A8" w14:textId="2A226270" w:rsidR="005D4DDD" w:rsidRPr="005D4DDD" w:rsidRDefault="005D4DDD" w:rsidP="0060172A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Concurso público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artigos 130.º e 131.º</w:t>
            </w:r>
          </w:p>
          <w:p w14:paraId="390E2044" w14:textId="77777777" w:rsidR="004B366E" w:rsidRDefault="005D4DDD" w:rsidP="004B366E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Concurso público urgente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: </w:t>
            </w:r>
          </w:p>
          <w:p w14:paraId="6D49058B" w14:textId="3AED34C4" w:rsidR="005D4DDD" w:rsidRPr="005D4DDD" w:rsidRDefault="005D4DDD" w:rsidP="0060172A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157.º</w:t>
            </w:r>
          </w:p>
          <w:p w14:paraId="6DDB769A" w14:textId="4931FECD" w:rsidR="005D4DDD" w:rsidRPr="005D4DDD" w:rsidRDefault="005D4DDD" w:rsidP="0060172A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Concurso limitado por prévia qualificação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 167.º</w:t>
            </w:r>
          </w:p>
          <w:p w14:paraId="25AF17D5" w14:textId="77777777" w:rsidR="0060172A" w:rsidRDefault="005D4DDD" w:rsidP="0060172A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Procedimento de negociação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 197.º</w:t>
            </w:r>
          </w:p>
          <w:p w14:paraId="1761E82F" w14:textId="48D16F7E" w:rsidR="005D4DDD" w:rsidRPr="005D4DDD" w:rsidRDefault="005D4DDD" w:rsidP="0060172A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Diálogo concorrencial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 208.º</w:t>
            </w:r>
          </w:p>
          <w:p w14:paraId="5269ABB6" w14:textId="77777777" w:rsidR="004B366E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Parceria para a Inovação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: </w:t>
            </w:r>
          </w:p>
          <w:p w14:paraId="22151ED4" w14:textId="74D60ACF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artigos 167.º e 218.º-A, nº 2</w:t>
            </w:r>
          </w:p>
        </w:tc>
        <w:tc>
          <w:tcPr>
            <w:tcW w:w="569" w:type="dxa"/>
            <w:vAlign w:val="center"/>
          </w:tcPr>
          <w:p w14:paraId="1F4C76FF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537DCF28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0647DBF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C81060E" w14:textId="32CA27C5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DE53F3A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033A53B0" w14:textId="77777777" w:rsidTr="00951547">
        <w:tc>
          <w:tcPr>
            <w:tcW w:w="398" w:type="dxa"/>
            <w:vAlign w:val="center"/>
          </w:tcPr>
          <w:p w14:paraId="7E06150E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4A62B199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Foi respeitado o prazo mínimo para apresentação de propostas /candidaturas?</w:t>
            </w:r>
          </w:p>
        </w:tc>
        <w:tc>
          <w:tcPr>
            <w:tcW w:w="1587" w:type="dxa"/>
            <w:vAlign w:val="center"/>
          </w:tcPr>
          <w:p w14:paraId="18325788" w14:textId="2BCD0F70" w:rsidR="005D4DDD" w:rsidRPr="005D4DDD" w:rsidRDefault="005D4DDD" w:rsidP="004B366E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Concurso público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</w:t>
            </w:r>
            <w:r w:rsidR="004B366E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artigos 135.º e 136.º</w:t>
            </w:r>
          </w:p>
          <w:p w14:paraId="44398539" w14:textId="77777777" w:rsidR="004B366E" w:rsidRDefault="005D4DDD" w:rsidP="004B366E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Concurso público urgente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</w:t>
            </w:r>
          </w:p>
          <w:p w14:paraId="748CE482" w14:textId="6DB8BA90" w:rsidR="005D4DDD" w:rsidRPr="005D4DDD" w:rsidRDefault="005D4DDD" w:rsidP="0060172A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158.º</w:t>
            </w:r>
          </w:p>
          <w:p w14:paraId="6A448A89" w14:textId="46255329" w:rsidR="005D4DDD" w:rsidRPr="005D4DDD" w:rsidRDefault="005D4DDD" w:rsidP="0060172A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Concurso limitado por prévia qualificação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artigos 173.º e 174.º</w:t>
            </w:r>
          </w:p>
          <w:p w14:paraId="6C48533A" w14:textId="07D1A490" w:rsidR="005D4DDD" w:rsidRPr="005D4DDD" w:rsidRDefault="005D4DDD" w:rsidP="0060172A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Procedimento de negociação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 198.º</w:t>
            </w:r>
          </w:p>
          <w:p w14:paraId="7F1E4051" w14:textId="10A2D772" w:rsidR="005D4DDD" w:rsidRPr="005D4DDD" w:rsidRDefault="005D4DDD" w:rsidP="0060172A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Diálogo concorrencial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artigos 204.º, 173.º e 174º</w:t>
            </w:r>
          </w:p>
          <w:p w14:paraId="470AA19C" w14:textId="77777777" w:rsidR="004B366E" w:rsidRDefault="005D4DDD" w:rsidP="0060172A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Parceria para a Inovação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</w:t>
            </w:r>
          </w:p>
          <w:p w14:paraId="46966128" w14:textId="7DE6AA8B" w:rsidR="005D4DDD" w:rsidRPr="005D4DDD" w:rsidRDefault="005D4DDD" w:rsidP="0060172A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artigos 218.º-A, nº 5 e 198.º</w:t>
            </w:r>
          </w:p>
        </w:tc>
        <w:tc>
          <w:tcPr>
            <w:tcW w:w="569" w:type="dxa"/>
            <w:vAlign w:val="center"/>
          </w:tcPr>
          <w:p w14:paraId="121A0D95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0C87BCA3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E101901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E5C72D6" w14:textId="7A38BF4E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8417BE1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292FBD23" w14:textId="77777777" w:rsidTr="00951547">
        <w:tc>
          <w:tcPr>
            <w:tcW w:w="398" w:type="dxa"/>
            <w:vAlign w:val="center"/>
          </w:tcPr>
          <w:p w14:paraId="6FA93E9B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4AD3BEF0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  <w:highlight w:val="cyan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O critério de adjudicação e respetivos fatores e subfactores encontram-se devidamente explicitados nas peças do procedimento?</w:t>
            </w:r>
          </w:p>
        </w:tc>
        <w:tc>
          <w:tcPr>
            <w:tcW w:w="1587" w:type="dxa"/>
            <w:vAlign w:val="center"/>
          </w:tcPr>
          <w:p w14:paraId="13A31332" w14:textId="2B495EB9" w:rsidR="005D4DDD" w:rsidRPr="005D4DDD" w:rsidRDefault="005D4DDD" w:rsidP="00B54031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Consulta prévia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 115.º,</w:t>
            </w:r>
            <w:r w:rsidR="004B366E">
              <w:rPr>
                <w:rFonts w:cstheme="minorHAnsi"/>
                <w:color w:val="404040"/>
                <w:sz w:val="20"/>
                <w:szCs w:val="20"/>
              </w:rPr>
              <w:t xml:space="preserve"> 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n.º 2, alínea b)</w:t>
            </w:r>
          </w:p>
          <w:p w14:paraId="685E683B" w14:textId="77777777" w:rsidR="004B366E" w:rsidRDefault="005D4DDD" w:rsidP="004B366E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Concurso público ou concurso público urgente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 132.º,</w:t>
            </w:r>
          </w:p>
          <w:p w14:paraId="70280259" w14:textId="08D182CB" w:rsidR="005D4DDD" w:rsidRPr="005D4DDD" w:rsidRDefault="005D4DDD" w:rsidP="00B54031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n.º 1, alínea n)</w:t>
            </w:r>
          </w:p>
          <w:p w14:paraId="47C71138" w14:textId="77777777" w:rsidR="004B366E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Concurso limitado por prévia</w:t>
            </w:r>
            <w:r w:rsid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 xml:space="preserve"> </w:t>
            </w: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qualificação, procedimento de negociação, diálogo concorrencial e parceria para a inovação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: </w:t>
            </w:r>
          </w:p>
          <w:p w14:paraId="1DA19BAD" w14:textId="77777777" w:rsidR="004B366E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artigos 164.º, </w:t>
            </w:r>
          </w:p>
          <w:p w14:paraId="49EF030C" w14:textId="2BA85C95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n.º 1, alínea q),</w:t>
            </w:r>
            <w:r w:rsidR="004B366E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193.º, 204.º e</w:t>
            </w:r>
            <w:r w:rsidR="00B54031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218.º-A, nº 5</w:t>
            </w:r>
          </w:p>
        </w:tc>
        <w:tc>
          <w:tcPr>
            <w:tcW w:w="569" w:type="dxa"/>
            <w:vAlign w:val="center"/>
          </w:tcPr>
          <w:p w14:paraId="7154C0CB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5B7518FD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6EAF851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64C9BD2" w14:textId="7A9C3D5C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Apresentação do Caderno de Encargos/Programa de Concurso através de ficheiro PDF, ou indicar/autorizar o acesso on-line ao procedimento</w:t>
            </w:r>
          </w:p>
        </w:tc>
        <w:tc>
          <w:tcPr>
            <w:tcW w:w="1701" w:type="dxa"/>
          </w:tcPr>
          <w:p w14:paraId="61377FD3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4E1E929B" w14:textId="77777777" w:rsidTr="00951547">
        <w:tc>
          <w:tcPr>
            <w:tcW w:w="398" w:type="dxa"/>
            <w:vAlign w:val="center"/>
          </w:tcPr>
          <w:p w14:paraId="2777A861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348361B6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O critério de desempate na avaliação das propostas foi definido nas peças do procedimento?</w:t>
            </w:r>
          </w:p>
        </w:tc>
        <w:tc>
          <w:tcPr>
            <w:tcW w:w="1587" w:type="dxa"/>
            <w:vAlign w:val="center"/>
          </w:tcPr>
          <w:p w14:paraId="2F48601B" w14:textId="7E88DD3C" w:rsidR="005D4DDD" w:rsidRPr="005D4DDD" w:rsidRDefault="005D4DDD" w:rsidP="00B54031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74.º,</w:t>
            </w:r>
            <w:r w:rsidR="00B54031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n.º</w:t>
            </w:r>
            <w:r w:rsidR="00B54031">
              <w:rPr>
                <w:rFonts w:cstheme="minorHAnsi"/>
                <w:color w:val="404040"/>
                <w:sz w:val="20"/>
                <w:szCs w:val="20"/>
              </w:rPr>
              <w:t>s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 4 e 5</w:t>
            </w:r>
          </w:p>
        </w:tc>
        <w:tc>
          <w:tcPr>
            <w:tcW w:w="569" w:type="dxa"/>
            <w:vAlign w:val="center"/>
          </w:tcPr>
          <w:p w14:paraId="069BAF3F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1D9EC9A6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BB77C0F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FAA9CE6" w14:textId="0F452C0C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BEAE9F8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7CAE8B11" w14:textId="77777777" w:rsidTr="00951547">
        <w:tc>
          <w:tcPr>
            <w:tcW w:w="398" w:type="dxa"/>
            <w:vAlign w:val="center"/>
          </w:tcPr>
          <w:p w14:paraId="05EB110A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25F9601C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Os fatores e eventuais subfatores que densificam o critério de adjudicação e o critério de desempate estão ligados ao objeto do contrato a celebrar?</w:t>
            </w:r>
          </w:p>
        </w:tc>
        <w:tc>
          <w:tcPr>
            <w:tcW w:w="1587" w:type="dxa"/>
            <w:vAlign w:val="center"/>
          </w:tcPr>
          <w:p w14:paraId="6AE8E3D7" w14:textId="15A29E9E" w:rsidR="005D4DDD" w:rsidRPr="005D4DDD" w:rsidRDefault="005D4DDD" w:rsidP="00B54031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75.º,</w:t>
            </w:r>
            <w:r w:rsidR="00B54031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n.º 1 </w:t>
            </w:r>
          </w:p>
        </w:tc>
        <w:tc>
          <w:tcPr>
            <w:tcW w:w="569" w:type="dxa"/>
            <w:vAlign w:val="center"/>
          </w:tcPr>
          <w:p w14:paraId="0379AEDD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6E35FC38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CCF03A5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819E96E" w14:textId="791F3206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11C7B2F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146D3DD7" w14:textId="77777777" w:rsidTr="00951547">
        <w:tc>
          <w:tcPr>
            <w:tcW w:w="398" w:type="dxa"/>
            <w:vAlign w:val="center"/>
          </w:tcPr>
          <w:p w14:paraId="4F1A18F1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373BA281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O critério de adjudicação, respetivos fatores e subfactores, são conformes com a legislação, comunitária / nacional, aplicável e foram os únicos aplicados em sede de apreciação das propostas?</w:t>
            </w:r>
          </w:p>
        </w:tc>
        <w:tc>
          <w:tcPr>
            <w:tcW w:w="1587" w:type="dxa"/>
            <w:vAlign w:val="center"/>
          </w:tcPr>
          <w:p w14:paraId="05D5F73F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Artigos 74.º e 75.º</w:t>
            </w:r>
          </w:p>
        </w:tc>
        <w:tc>
          <w:tcPr>
            <w:tcW w:w="569" w:type="dxa"/>
            <w:vAlign w:val="center"/>
          </w:tcPr>
          <w:p w14:paraId="7C7AF131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1383E5AE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BDF5247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60F07DF" w14:textId="6CCBA755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C2B4E72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62EDF9F6" w14:textId="77777777" w:rsidTr="00951547">
        <w:tc>
          <w:tcPr>
            <w:tcW w:w="398" w:type="dxa"/>
            <w:vAlign w:val="center"/>
          </w:tcPr>
          <w:p w14:paraId="3DEA0D17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5704F6BB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 capacidade técnica e/ou económica e/ou financeira dos concorrentes consta do critério de adjudicação e/ou foi considerada em sede de apreciação das propostas?</w:t>
            </w:r>
          </w:p>
        </w:tc>
        <w:tc>
          <w:tcPr>
            <w:tcW w:w="1587" w:type="dxa"/>
            <w:vAlign w:val="center"/>
          </w:tcPr>
          <w:p w14:paraId="747A59CB" w14:textId="2BDC842F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75.º,</w:t>
            </w:r>
            <w:r w:rsidR="00B54031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n.º 3</w:t>
            </w:r>
          </w:p>
          <w:p w14:paraId="1BC2BB9C" w14:textId="77777777" w:rsidR="00B54031" w:rsidRDefault="00B54031" w:rsidP="00B54031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i/>
                <w:color w:val="404040"/>
                <w:sz w:val="20"/>
                <w:szCs w:val="20"/>
              </w:rPr>
            </w:pPr>
          </w:p>
          <w:p w14:paraId="14D3B63D" w14:textId="2571D9F1" w:rsidR="00E77C02" w:rsidRPr="005D4DDD" w:rsidRDefault="005D4DDD" w:rsidP="00B54031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i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i/>
                <w:color w:val="404040"/>
                <w:sz w:val="20"/>
                <w:szCs w:val="20"/>
              </w:rPr>
              <w:t>(ter em atenção o disposto no artigo 75.º,</w:t>
            </w:r>
            <w:r w:rsidR="00B54031">
              <w:rPr>
                <w:rFonts w:cstheme="minorHAnsi"/>
                <w:i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i/>
                <w:color w:val="404040"/>
                <w:sz w:val="20"/>
                <w:szCs w:val="20"/>
              </w:rPr>
              <w:t xml:space="preserve">n.º 2, alínea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b)</w:t>
            </w:r>
            <w:r w:rsidRPr="005D4DDD">
              <w:rPr>
                <w:rFonts w:cstheme="minorHAnsi"/>
                <w:i/>
                <w:color w:val="404040"/>
                <w:sz w:val="20"/>
                <w:szCs w:val="20"/>
              </w:rPr>
              <w:t>)</w:t>
            </w:r>
          </w:p>
        </w:tc>
        <w:tc>
          <w:tcPr>
            <w:tcW w:w="569" w:type="dxa"/>
            <w:vAlign w:val="center"/>
          </w:tcPr>
          <w:p w14:paraId="1902EE72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20824C4E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EB5682E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1B60B5A" w14:textId="7AAAB3CB" w:rsidR="00E77C02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Apresentação do relatório final de apreciação de propostas através de ficheiro PDF, ou indicar/</w:t>
            </w:r>
            <w:r w:rsidR="004B366E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autorizar o acesso on-line ao procedimento</w:t>
            </w:r>
          </w:p>
        </w:tc>
        <w:tc>
          <w:tcPr>
            <w:tcW w:w="1701" w:type="dxa"/>
          </w:tcPr>
          <w:p w14:paraId="0E22AA5A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3A5060B5" w14:textId="77777777" w:rsidTr="00951547">
        <w:tc>
          <w:tcPr>
            <w:tcW w:w="398" w:type="dxa"/>
            <w:vAlign w:val="center"/>
          </w:tcPr>
          <w:p w14:paraId="5E9B4634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78A810C8" w14:textId="6329376A" w:rsidR="00E77C02" w:rsidRDefault="005D4DDD" w:rsidP="00E77C02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i/>
                <w:i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 modalidade do critério de adjudicação</w:t>
            </w:r>
            <w:r w:rsidR="00E77C02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(</w:t>
            </w:r>
            <w:r w:rsidRPr="005D4DDD">
              <w:rPr>
                <w:rFonts w:cstheme="minorHAnsi"/>
                <w:bCs/>
                <w:color w:val="404040"/>
                <w:sz w:val="20"/>
                <w:szCs w:val="20"/>
              </w:rPr>
              <w:t xml:space="preserve">proposta economicamente mais vantajosa) adotado foi a multifator ou </w:t>
            </w:r>
            <w:r w:rsidRPr="005D4DDD">
              <w:rPr>
                <w:rFonts w:cstheme="minorHAnsi"/>
                <w:bCs/>
                <w:color w:val="404040"/>
                <w:sz w:val="20"/>
                <w:szCs w:val="20"/>
              </w:rPr>
              <w:lastRenderedPageBreak/>
              <w:t>monofator?</w:t>
            </w:r>
          </w:p>
          <w:p w14:paraId="179CC162" w14:textId="77777777" w:rsidR="00E77C02" w:rsidRDefault="00E77C02" w:rsidP="00E77C02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i/>
                <w:iCs/>
                <w:color w:val="404040"/>
                <w:sz w:val="20"/>
                <w:szCs w:val="20"/>
              </w:rPr>
            </w:pPr>
          </w:p>
          <w:p w14:paraId="05E1320E" w14:textId="32C82C94" w:rsidR="005D4DDD" w:rsidRPr="00E77C02" w:rsidRDefault="005D4DDD" w:rsidP="00E77C02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i/>
                <w:iCs/>
                <w:color w:val="404040"/>
                <w:sz w:val="20"/>
                <w:szCs w:val="20"/>
              </w:rPr>
            </w:pPr>
          </w:p>
        </w:tc>
        <w:tc>
          <w:tcPr>
            <w:tcW w:w="1587" w:type="dxa"/>
            <w:vAlign w:val="center"/>
          </w:tcPr>
          <w:p w14:paraId="4B717705" w14:textId="77777777" w:rsidR="004B366E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i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iCs/>
                <w:color w:val="404040"/>
                <w:sz w:val="20"/>
                <w:szCs w:val="20"/>
              </w:rPr>
              <w:lastRenderedPageBreak/>
              <w:t>Artigo 74.º,</w:t>
            </w:r>
            <w:r w:rsidR="00B54031">
              <w:rPr>
                <w:rFonts w:cstheme="minorHAnsi"/>
                <w:iCs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iCs/>
                <w:color w:val="404040"/>
                <w:sz w:val="20"/>
                <w:szCs w:val="20"/>
              </w:rPr>
              <w:t>n.º 1</w:t>
            </w:r>
          </w:p>
          <w:p w14:paraId="3D004B3D" w14:textId="77777777" w:rsidR="004B366E" w:rsidRDefault="004B366E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iCs/>
                <w:color w:val="404040"/>
                <w:sz w:val="20"/>
                <w:szCs w:val="20"/>
              </w:rPr>
            </w:pPr>
          </w:p>
          <w:p w14:paraId="60F0A602" w14:textId="47CAF580" w:rsidR="005D4DDD" w:rsidRPr="00B54031" w:rsidRDefault="004B366E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i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i/>
                <w:iCs/>
                <w:color w:val="404040"/>
                <w:sz w:val="20"/>
                <w:szCs w:val="20"/>
              </w:rPr>
              <w:t xml:space="preserve">(verificar qual o critério, e </w:t>
            </w:r>
            <w:r w:rsidRPr="005D4DDD">
              <w:rPr>
                <w:rFonts w:cstheme="minorHAnsi"/>
                <w:i/>
                <w:iCs/>
                <w:color w:val="404040"/>
                <w:sz w:val="20"/>
                <w:szCs w:val="20"/>
              </w:rPr>
              <w:lastRenderedPageBreak/>
              <w:t>respetivos fatores</w:t>
            </w:r>
            <w:r>
              <w:rPr>
                <w:rFonts w:cstheme="minorHAnsi"/>
                <w:i/>
                <w:iCs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e subfactores, quando</w:t>
            </w:r>
            <w:r>
              <w:rPr>
                <w:rFonts w:cstheme="minorHAnsi"/>
                <w:i/>
                <w:iCs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aplicável)</w:t>
            </w:r>
          </w:p>
        </w:tc>
        <w:tc>
          <w:tcPr>
            <w:tcW w:w="569" w:type="dxa"/>
            <w:vAlign w:val="center"/>
          </w:tcPr>
          <w:p w14:paraId="0B1D7E9C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058EDF06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0E3EA78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50E8D12" w14:textId="306A8102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8178B85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6A103152" w14:textId="77777777" w:rsidTr="00951547">
        <w:tc>
          <w:tcPr>
            <w:tcW w:w="398" w:type="dxa"/>
            <w:vAlign w:val="center"/>
          </w:tcPr>
          <w:p w14:paraId="389ACF1B" w14:textId="77777777" w:rsidR="005D4DDD" w:rsidRPr="005D4DDD" w:rsidDel="00277D2B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26080000" w14:textId="77777777" w:rsidR="005D4DDD" w:rsidRPr="005D4DDD" w:rsidRDefault="005D4DDD" w:rsidP="00482035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No caso da modalidade multifator, foi elaborado um modelo de avaliação das propostas? </w:t>
            </w:r>
          </w:p>
        </w:tc>
        <w:tc>
          <w:tcPr>
            <w:tcW w:w="1587" w:type="dxa"/>
            <w:vAlign w:val="center"/>
          </w:tcPr>
          <w:p w14:paraId="1BF4B487" w14:textId="3F3FD937" w:rsidR="005D4DDD" w:rsidRPr="005D4DDD" w:rsidRDefault="005D4DDD" w:rsidP="00B54031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74.º, n.º 2</w:t>
            </w:r>
          </w:p>
        </w:tc>
        <w:tc>
          <w:tcPr>
            <w:tcW w:w="569" w:type="dxa"/>
            <w:vAlign w:val="center"/>
          </w:tcPr>
          <w:p w14:paraId="15BE5F2F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43565422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F87D55B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1E66FD2" w14:textId="42A6AEAC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F375DA3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4047C222" w14:textId="77777777" w:rsidTr="00951547">
        <w:tc>
          <w:tcPr>
            <w:tcW w:w="398" w:type="dxa"/>
            <w:vAlign w:val="center"/>
          </w:tcPr>
          <w:p w14:paraId="0A410157" w14:textId="77777777" w:rsidR="005D4DDD" w:rsidRPr="005D4DDD" w:rsidDel="00277D2B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7ADD2551" w14:textId="77777777" w:rsidR="005D4DDD" w:rsidRPr="005D4DDD" w:rsidRDefault="005D4DDD" w:rsidP="00482035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No caso da modalidade monofator e o aspeto da execução do contrato a celebrar submetido à concorrência não possua natureza quantitativa, foi elaborada uma grelha de avaliação das propostas?</w:t>
            </w:r>
          </w:p>
          <w:p w14:paraId="10ED95E8" w14:textId="77777777" w:rsidR="005D4DDD" w:rsidRPr="005D4DDD" w:rsidRDefault="005D4DDD" w:rsidP="00482035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</w:p>
          <w:p w14:paraId="059C93F7" w14:textId="77777777" w:rsidR="005D4DDD" w:rsidRPr="005D4DDD" w:rsidRDefault="005D4DDD" w:rsidP="00177E31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i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i/>
                <w:color w:val="404040"/>
                <w:sz w:val="20"/>
                <w:szCs w:val="20"/>
              </w:rPr>
              <w:t>Não é exigida grelha de avaliação na consulta prévia.</w:t>
            </w:r>
          </w:p>
        </w:tc>
        <w:tc>
          <w:tcPr>
            <w:tcW w:w="1587" w:type="dxa"/>
            <w:vAlign w:val="center"/>
          </w:tcPr>
          <w:p w14:paraId="62E5246C" w14:textId="76C1F3FC" w:rsidR="005D4DDD" w:rsidRPr="005D4DDD" w:rsidRDefault="005D4DDD" w:rsidP="00B54031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74.º,</w:t>
            </w:r>
            <w:r w:rsidR="00B54031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n.º 3</w:t>
            </w:r>
          </w:p>
        </w:tc>
        <w:tc>
          <w:tcPr>
            <w:tcW w:w="569" w:type="dxa"/>
            <w:vAlign w:val="center"/>
          </w:tcPr>
          <w:p w14:paraId="0BB33E32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7665BA69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FC886AD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7AD3B77" w14:textId="6910ACF8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3D8692E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0B7B6D63" w14:textId="77777777" w:rsidTr="00951547">
        <w:tc>
          <w:tcPr>
            <w:tcW w:w="398" w:type="dxa"/>
            <w:vAlign w:val="center"/>
          </w:tcPr>
          <w:p w14:paraId="1BEF6394" w14:textId="77777777" w:rsidR="005D4DDD" w:rsidRPr="005D4DDD" w:rsidDel="00277D2B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49CBD458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No caso de os custos do ciclo de vida do objeto do contrato terem sido submetidos à concorrência, o programa do procedimento ou convite indicam a metodologia que será utilizada para os calcular?</w:t>
            </w:r>
          </w:p>
        </w:tc>
        <w:tc>
          <w:tcPr>
            <w:tcW w:w="1587" w:type="dxa"/>
            <w:vAlign w:val="center"/>
          </w:tcPr>
          <w:p w14:paraId="2B9E1AEC" w14:textId="1BE765A0" w:rsidR="005D4DDD" w:rsidRPr="005D4DDD" w:rsidRDefault="005D4DDD" w:rsidP="00B54031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75.º,</w:t>
            </w:r>
            <w:r w:rsidR="00B54031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n.º 8</w:t>
            </w:r>
          </w:p>
        </w:tc>
        <w:tc>
          <w:tcPr>
            <w:tcW w:w="569" w:type="dxa"/>
            <w:vAlign w:val="center"/>
          </w:tcPr>
          <w:p w14:paraId="6B7B993D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7FB29A43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3C6ACAF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1D50C22" w14:textId="0AE379DC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06F5E24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2D8AAB6D" w14:textId="77777777" w:rsidTr="00951547">
        <w:tc>
          <w:tcPr>
            <w:tcW w:w="398" w:type="dxa"/>
            <w:vAlign w:val="center"/>
          </w:tcPr>
          <w:p w14:paraId="19202E6F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02A20609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Nas peças do procedimento existem referências discriminatórias (nomeadamente fabricante, marcas, patentes ou modelos, proveniência)?</w:t>
            </w:r>
          </w:p>
        </w:tc>
        <w:tc>
          <w:tcPr>
            <w:tcW w:w="1587" w:type="dxa"/>
            <w:vAlign w:val="center"/>
          </w:tcPr>
          <w:p w14:paraId="1CCE331B" w14:textId="70609162" w:rsidR="005D4DDD" w:rsidRPr="005D4DDD" w:rsidRDefault="005D4DDD" w:rsidP="00B54031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49.º,</w:t>
            </w:r>
            <w:r w:rsidR="00B54031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n.ºs 8 e 9</w:t>
            </w:r>
          </w:p>
        </w:tc>
        <w:tc>
          <w:tcPr>
            <w:tcW w:w="569" w:type="dxa"/>
            <w:vAlign w:val="center"/>
          </w:tcPr>
          <w:p w14:paraId="2D8B5041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549295FE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069A108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6911CF3" w14:textId="07DBA585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40421A0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2BADBE6A" w14:textId="77777777" w:rsidTr="00951547">
        <w:tc>
          <w:tcPr>
            <w:tcW w:w="398" w:type="dxa"/>
            <w:vAlign w:val="center"/>
          </w:tcPr>
          <w:p w14:paraId="3BDF4632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7F94BE95" w14:textId="77777777" w:rsidR="005D4DDD" w:rsidRPr="005D4DDD" w:rsidRDefault="005D4DDD" w:rsidP="006B484A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O concorrente ou candidato prestou a qualquer título, direta ou indiretamente assessoria ou apoio técnico, na preparação e elaboração das peças do procedimento?</w:t>
            </w:r>
          </w:p>
        </w:tc>
        <w:tc>
          <w:tcPr>
            <w:tcW w:w="1587" w:type="dxa"/>
            <w:vAlign w:val="center"/>
          </w:tcPr>
          <w:p w14:paraId="086052D8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Artigo 55.º, n.º 1, alínea </w:t>
            </w:r>
            <w:r w:rsidRPr="005D4DDD">
              <w:rPr>
                <w:rFonts w:cstheme="minorHAnsi"/>
                <w:i/>
                <w:color w:val="404040"/>
                <w:sz w:val="20"/>
                <w:szCs w:val="20"/>
              </w:rPr>
              <w:t>i)</w:t>
            </w:r>
          </w:p>
        </w:tc>
        <w:tc>
          <w:tcPr>
            <w:tcW w:w="569" w:type="dxa"/>
            <w:vAlign w:val="center"/>
          </w:tcPr>
          <w:p w14:paraId="7256CD8E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0718BD6C" w14:textId="77777777" w:rsidR="005D4DDD" w:rsidRPr="005D4DDD" w:rsidRDefault="005D4DDD" w:rsidP="008D026F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ED0447C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B277D06" w14:textId="3F536ED9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6E78A33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5CF2BD36" w14:textId="77777777" w:rsidTr="00951547">
        <w:tc>
          <w:tcPr>
            <w:tcW w:w="398" w:type="dxa"/>
            <w:vAlign w:val="center"/>
          </w:tcPr>
          <w:p w14:paraId="436EB3F6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08FABAD7" w14:textId="77777777" w:rsidR="005D4DDD" w:rsidRPr="005D4DDD" w:rsidRDefault="005D4DDD" w:rsidP="006B484A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Em caso afirmativo, tal situação conferiu uma situação de vantagem ao concorrente ou candidato, falseando as condições normais de concorrência?</w:t>
            </w:r>
          </w:p>
        </w:tc>
        <w:tc>
          <w:tcPr>
            <w:tcW w:w="1587" w:type="dxa"/>
            <w:vAlign w:val="center"/>
          </w:tcPr>
          <w:p w14:paraId="15DE6EC0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Artigo 55.º, n.º 1, alínea </w:t>
            </w:r>
            <w:r w:rsidRPr="005D4DDD">
              <w:rPr>
                <w:rFonts w:cstheme="minorHAnsi"/>
                <w:i/>
                <w:color w:val="404040"/>
                <w:sz w:val="20"/>
                <w:szCs w:val="20"/>
              </w:rPr>
              <w:t>i)</w:t>
            </w:r>
          </w:p>
        </w:tc>
        <w:tc>
          <w:tcPr>
            <w:tcW w:w="569" w:type="dxa"/>
            <w:vAlign w:val="center"/>
          </w:tcPr>
          <w:p w14:paraId="114B6869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14F14184" w14:textId="77777777" w:rsidR="005D4DDD" w:rsidRPr="005D4DDD" w:rsidRDefault="005D4DDD" w:rsidP="008D026F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2D4ABB0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66B0F5E" w14:textId="16E03818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1BDE479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3885ACC1" w14:textId="77777777" w:rsidTr="006034A9">
        <w:trPr>
          <w:trHeight w:val="2551"/>
        </w:trPr>
        <w:tc>
          <w:tcPr>
            <w:tcW w:w="398" w:type="dxa"/>
            <w:vAlign w:val="center"/>
          </w:tcPr>
          <w:p w14:paraId="6751B6DA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44E0BB29" w14:textId="3561F4B6" w:rsidR="005D4DDD" w:rsidRPr="005D4DDD" w:rsidRDefault="005D4DDD" w:rsidP="006B484A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No caso de procedimento simplificado ao abrigo da Lei n.º 30/2021, quanto à situação contributiva ou tributária, os concorrentes ou candidatos encontravam-se em alguma das situações previstas no artigo 13.º, n.º</w:t>
            </w:r>
            <w:r w:rsidR="004B366E">
              <w:rPr>
                <w:rFonts w:cstheme="minorHAnsi"/>
                <w:color w:val="404040"/>
                <w:sz w:val="20"/>
                <w:szCs w:val="20"/>
              </w:rPr>
              <w:t>s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 1 e 2?</w:t>
            </w:r>
          </w:p>
        </w:tc>
        <w:tc>
          <w:tcPr>
            <w:tcW w:w="1587" w:type="dxa"/>
            <w:vAlign w:val="center"/>
          </w:tcPr>
          <w:p w14:paraId="277CCAC3" w14:textId="27139549" w:rsidR="00E77C02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13º,</w:t>
            </w:r>
            <w:r w:rsidR="00B54031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n.º</w:t>
            </w:r>
            <w:r w:rsidR="00E77C02">
              <w:rPr>
                <w:rFonts w:cstheme="minorHAnsi"/>
                <w:color w:val="404040"/>
                <w:sz w:val="20"/>
                <w:szCs w:val="20"/>
              </w:rPr>
              <w:t>s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 1 e 2, da </w:t>
            </w:r>
          </w:p>
          <w:p w14:paraId="7C78F84C" w14:textId="1B47AB21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Lei n.º 30/2021</w:t>
            </w:r>
          </w:p>
        </w:tc>
        <w:tc>
          <w:tcPr>
            <w:tcW w:w="569" w:type="dxa"/>
            <w:vAlign w:val="center"/>
          </w:tcPr>
          <w:p w14:paraId="47DA64BC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20575425" w14:textId="77777777" w:rsidR="005D4DDD" w:rsidRPr="005D4DDD" w:rsidRDefault="005D4DDD" w:rsidP="008D026F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AD1BF33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143CCBB" w14:textId="23CB56E8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D4D4611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35C1B5EB" w14:textId="77777777" w:rsidTr="00951547">
        <w:tc>
          <w:tcPr>
            <w:tcW w:w="398" w:type="dxa"/>
            <w:vAlign w:val="center"/>
          </w:tcPr>
          <w:p w14:paraId="7B4132E3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0F4A394F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A entidade adjudicante disponibilizou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lastRenderedPageBreak/>
              <w:t>eletronicamente as peças do procedimento (anúncio, programa do procedimento e caderno de encargos, e eventuais anexos) de forma completa, gratuita e livre?</w:t>
            </w:r>
          </w:p>
        </w:tc>
        <w:tc>
          <w:tcPr>
            <w:tcW w:w="1587" w:type="dxa"/>
            <w:vAlign w:val="center"/>
          </w:tcPr>
          <w:p w14:paraId="3431E243" w14:textId="77777777" w:rsidR="004B366E" w:rsidRDefault="005D4DDD" w:rsidP="006034A9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E77C02">
              <w:rPr>
                <w:rFonts w:cstheme="minorHAnsi"/>
                <w:i/>
                <w:iCs/>
                <w:color w:val="404040"/>
                <w:sz w:val="20"/>
                <w:szCs w:val="20"/>
              </w:rPr>
              <w:lastRenderedPageBreak/>
              <w:t xml:space="preserve">Concurso </w:t>
            </w:r>
            <w:r w:rsidRPr="00E77C02">
              <w:rPr>
                <w:rFonts w:cstheme="minorHAnsi"/>
                <w:i/>
                <w:iCs/>
                <w:color w:val="404040"/>
                <w:sz w:val="20"/>
                <w:szCs w:val="20"/>
              </w:rPr>
              <w:lastRenderedPageBreak/>
              <w:t>público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: </w:t>
            </w:r>
          </w:p>
          <w:p w14:paraId="6F2E0C7A" w14:textId="09F5C276" w:rsidR="005D4DDD" w:rsidRPr="005D4DDD" w:rsidRDefault="005D4DDD" w:rsidP="00E77C02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133.º</w:t>
            </w:r>
          </w:p>
          <w:p w14:paraId="580EFBFA" w14:textId="3291450C" w:rsidR="005D4DDD" w:rsidRPr="005D4DDD" w:rsidRDefault="005D4DDD" w:rsidP="00E77C02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E77C02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Concurso limitado por prévia qualificação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artigos 133.º e 162.º</w:t>
            </w:r>
          </w:p>
          <w:p w14:paraId="6F02C9AC" w14:textId="0A12993B" w:rsidR="005D4DDD" w:rsidRPr="005D4DDD" w:rsidRDefault="005D4DDD" w:rsidP="00E77C02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E77C02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Procedimento de negociação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artigos 133.º, 162.º e 193.º</w:t>
            </w:r>
          </w:p>
          <w:p w14:paraId="58FFC1DF" w14:textId="77777777" w:rsidR="005D4DDD" w:rsidRPr="005D4DDD" w:rsidRDefault="005D4DDD" w:rsidP="00E77C02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E77C02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Diálogo concorrencial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: artigos 133.º, 162.º, 204.º </w:t>
            </w:r>
          </w:p>
          <w:p w14:paraId="66BD618D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E77C02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Parceria para a Inovação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artigos 133.º, 162.º e 218.º-A, nº 5</w:t>
            </w:r>
          </w:p>
        </w:tc>
        <w:tc>
          <w:tcPr>
            <w:tcW w:w="569" w:type="dxa"/>
            <w:vAlign w:val="center"/>
          </w:tcPr>
          <w:p w14:paraId="0A543A63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5C50AB79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4129A6C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DCF340D" w14:textId="6BA0D4DA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91E9833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124C0F49" w14:textId="77777777" w:rsidTr="00951547">
        <w:tc>
          <w:tcPr>
            <w:tcW w:w="398" w:type="dxa"/>
            <w:vAlign w:val="center"/>
          </w:tcPr>
          <w:p w14:paraId="636CC698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5F0BA755" w14:textId="77777777" w:rsidR="005D4DDD" w:rsidRPr="005D4DDD" w:rsidRDefault="005D4DDD" w:rsidP="00177E31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No caso de procedimento simplificado ao abrigo da Lei n.º 30/2021, com exceção do ajuste direto, foi realizado através de plataforma eletrónica utilizada pela entidade adjudicante?</w:t>
            </w:r>
          </w:p>
          <w:p w14:paraId="5D1F5A38" w14:textId="77777777" w:rsidR="005D4DDD" w:rsidRPr="005D4DDD" w:rsidRDefault="005D4DDD" w:rsidP="00177E31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</w:p>
          <w:p w14:paraId="16D4F73B" w14:textId="77777777" w:rsidR="005D4DDD" w:rsidRPr="005D4DDD" w:rsidRDefault="005D4DDD" w:rsidP="00177E31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i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i/>
                <w:color w:val="404040"/>
                <w:sz w:val="20"/>
                <w:szCs w:val="20"/>
              </w:rPr>
              <w:t>No caso de consulta prévia simplificada, se o valor do contrato é inferior aos referidos na alínea c) do artigo 19.º, na alínea c) do n.º 1 do artigo 20.º, na alínea b) do n.º 1 do artigo 21.º ou no n.º 4 do artigo 31.º, todos do CCP, não é obrigatória a apresentação da proposta através de plataforma eletrónica, mas deve ser apresentada a proposta por meio de transmissão eletrónica de dados (fax, email …)</w:t>
            </w:r>
          </w:p>
        </w:tc>
        <w:tc>
          <w:tcPr>
            <w:tcW w:w="1587" w:type="dxa"/>
            <w:vAlign w:val="center"/>
          </w:tcPr>
          <w:p w14:paraId="4B9B0C51" w14:textId="77777777" w:rsidR="00B54031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Artigo 10.º da </w:t>
            </w:r>
          </w:p>
          <w:p w14:paraId="031D4098" w14:textId="13E4CD0C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Lei n.º 30/2021</w:t>
            </w:r>
          </w:p>
        </w:tc>
        <w:tc>
          <w:tcPr>
            <w:tcW w:w="569" w:type="dxa"/>
            <w:vAlign w:val="center"/>
          </w:tcPr>
          <w:p w14:paraId="1443B680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04BD1796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2217A072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53E79C1" w14:textId="28BAD204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63F37CA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55B15D19" w14:textId="77777777" w:rsidTr="00951547">
        <w:tc>
          <w:tcPr>
            <w:tcW w:w="398" w:type="dxa"/>
            <w:vAlign w:val="center"/>
          </w:tcPr>
          <w:p w14:paraId="0AF32144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2C4FD498" w14:textId="334017DF" w:rsidR="005D4DDD" w:rsidRPr="005D4DDD" w:rsidRDefault="005D4DDD" w:rsidP="00ED2549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Foram pedidos e prestados esclarecimentos e/ou retificadas por erros e omissões</w:t>
            </w:r>
            <w:r w:rsidR="00E77C02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as peças do procedimento?</w:t>
            </w:r>
          </w:p>
        </w:tc>
        <w:tc>
          <w:tcPr>
            <w:tcW w:w="1587" w:type="dxa"/>
            <w:vAlign w:val="center"/>
          </w:tcPr>
          <w:p w14:paraId="0D9B891D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Artigos 50.º</w:t>
            </w:r>
          </w:p>
        </w:tc>
        <w:tc>
          <w:tcPr>
            <w:tcW w:w="569" w:type="dxa"/>
            <w:vAlign w:val="center"/>
          </w:tcPr>
          <w:p w14:paraId="22E7D25D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327DEF6F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B484BDA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4575143" w14:textId="7F7309B4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5DD4BCA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23FD3361" w14:textId="77777777" w:rsidTr="00951547">
        <w:tc>
          <w:tcPr>
            <w:tcW w:w="398" w:type="dxa"/>
            <w:vAlign w:val="center"/>
          </w:tcPr>
          <w:p w14:paraId="104D6452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040E6846" w14:textId="77777777" w:rsidR="005D4DDD" w:rsidRPr="005D4DDD" w:rsidRDefault="005D4DDD" w:rsidP="00ED2549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Foi prorrogado o prazo fixado para a apresentação das propostas?</w:t>
            </w:r>
          </w:p>
        </w:tc>
        <w:tc>
          <w:tcPr>
            <w:tcW w:w="1587" w:type="dxa"/>
            <w:vAlign w:val="center"/>
          </w:tcPr>
          <w:p w14:paraId="37C2E7AC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64.º</w:t>
            </w:r>
          </w:p>
        </w:tc>
        <w:tc>
          <w:tcPr>
            <w:tcW w:w="569" w:type="dxa"/>
            <w:vAlign w:val="center"/>
          </w:tcPr>
          <w:p w14:paraId="4B3E8BB3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3982202E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1DB20F0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019497F" w14:textId="1F92E801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576A74E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7208AF9B" w14:textId="77777777" w:rsidTr="00951547">
        <w:tc>
          <w:tcPr>
            <w:tcW w:w="398" w:type="dxa"/>
            <w:vAlign w:val="center"/>
          </w:tcPr>
          <w:p w14:paraId="43A8D420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3EDE98D5" w14:textId="77777777" w:rsidR="005D4DDD" w:rsidRPr="005D4DDD" w:rsidRDefault="005D4DDD" w:rsidP="00ED2549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As propostas consideradas apresentam um preço anormalmente baixo ou preço contratual superior ao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lastRenderedPageBreak/>
              <w:t>preço base?</w:t>
            </w:r>
          </w:p>
        </w:tc>
        <w:tc>
          <w:tcPr>
            <w:tcW w:w="1587" w:type="dxa"/>
            <w:vAlign w:val="center"/>
          </w:tcPr>
          <w:p w14:paraId="7C99E89C" w14:textId="163459CB" w:rsidR="005D4DDD" w:rsidRPr="005D4DDD" w:rsidRDefault="005D4DDD" w:rsidP="00B54031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lastRenderedPageBreak/>
              <w:t>Artigos 71.º, 47.º e 70.º, n.º 2, alínea d), e n.º 6</w:t>
            </w:r>
          </w:p>
        </w:tc>
        <w:tc>
          <w:tcPr>
            <w:tcW w:w="569" w:type="dxa"/>
            <w:vAlign w:val="center"/>
          </w:tcPr>
          <w:p w14:paraId="377DA295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69D2F5FC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9F9E2FF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D33A5CD" w14:textId="2E8B8855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F62F2C7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51159622" w14:textId="77777777" w:rsidTr="00951547">
        <w:tc>
          <w:tcPr>
            <w:tcW w:w="398" w:type="dxa"/>
            <w:vAlign w:val="center"/>
          </w:tcPr>
          <w:p w14:paraId="5245BC0D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6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584C2A8B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Foram pedidos esclarecimentos ao concorrente que apresentou proposta com preço anormalmente baixo?</w:t>
            </w:r>
          </w:p>
        </w:tc>
        <w:tc>
          <w:tcPr>
            <w:tcW w:w="1587" w:type="dxa"/>
            <w:vAlign w:val="center"/>
          </w:tcPr>
          <w:p w14:paraId="7D08FEF1" w14:textId="67353672" w:rsidR="005D4DDD" w:rsidRPr="005D4DDD" w:rsidRDefault="005D4DDD" w:rsidP="00B54031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71.º,</w:t>
            </w:r>
            <w:r w:rsidR="00B54031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n.º 3 e 70.º</w:t>
            </w:r>
            <w:r w:rsidR="00B54031">
              <w:rPr>
                <w:rFonts w:cstheme="minorHAnsi"/>
                <w:color w:val="404040"/>
                <w:sz w:val="20"/>
                <w:szCs w:val="20"/>
              </w:rPr>
              <w:t xml:space="preserve">,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n.º 2, alínea e)</w:t>
            </w:r>
          </w:p>
        </w:tc>
        <w:tc>
          <w:tcPr>
            <w:tcW w:w="569" w:type="dxa"/>
            <w:vAlign w:val="center"/>
          </w:tcPr>
          <w:p w14:paraId="5D296BB2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19156727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2DAE57CC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52314B0" w14:textId="42861A5E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8C6E396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042B5FCD" w14:textId="77777777" w:rsidTr="00951547">
        <w:tc>
          <w:tcPr>
            <w:tcW w:w="398" w:type="dxa"/>
            <w:vAlign w:val="center"/>
          </w:tcPr>
          <w:p w14:paraId="442D695F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6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1D30453E" w14:textId="475AF734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As propostas/candidaturas dos concorrentes/candidatos foram avaliadas de forma transparente, baseando-se estrita e unicamente no critério de adjudicação/qualificação?</w:t>
            </w:r>
          </w:p>
          <w:p w14:paraId="5FDD2C4B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</w:p>
          <w:p w14:paraId="42F9321B" w14:textId="38DC3613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i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i/>
                <w:color w:val="404040"/>
                <w:sz w:val="20"/>
                <w:szCs w:val="20"/>
              </w:rPr>
              <w:t xml:space="preserve">Deve ser apresentado o </w:t>
            </w:r>
            <w:r w:rsidRPr="005D4DDD">
              <w:rPr>
                <w:rFonts w:cstheme="minorHAnsi"/>
                <w:bCs/>
                <w:i/>
                <w:color w:val="404040"/>
                <w:sz w:val="20"/>
                <w:szCs w:val="20"/>
              </w:rPr>
              <w:t>relatório final de avaliação das propostas/</w:t>
            </w:r>
            <w:r w:rsidR="00D36886">
              <w:rPr>
                <w:rFonts w:cstheme="minorHAnsi"/>
                <w:bCs/>
                <w:i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bCs/>
                <w:i/>
                <w:color w:val="404040"/>
                <w:sz w:val="20"/>
                <w:szCs w:val="20"/>
              </w:rPr>
              <w:t xml:space="preserve">candidaturas </w:t>
            </w:r>
            <w:r w:rsidRPr="005D4DDD">
              <w:rPr>
                <w:rFonts w:cstheme="minorHAnsi"/>
                <w:i/>
                <w:color w:val="404040"/>
                <w:sz w:val="20"/>
                <w:szCs w:val="20"/>
              </w:rPr>
              <w:t xml:space="preserve">para se aferir da transparência da deliberação do júri do procedimento </w:t>
            </w:r>
          </w:p>
          <w:p w14:paraId="6D040F1F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587" w:type="dxa"/>
            <w:vAlign w:val="center"/>
          </w:tcPr>
          <w:p w14:paraId="547F7F0D" w14:textId="7F7690C5" w:rsidR="005D4DDD" w:rsidRPr="005D4DDD" w:rsidRDefault="005D4DDD" w:rsidP="00B54031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E77C02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Consulta prévia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artigos 122.º e 124.º</w:t>
            </w:r>
          </w:p>
          <w:p w14:paraId="5A916587" w14:textId="029CE236" w:rsidR="005D4DDD" w:rsidRPr="005D4DDD" w:rsidRDefault="005D4DDD" w:rsidP="00B54031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E77C02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Concurso público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artigos 146.º e 148.º</w:t>
            </w:r>
          </w:p>
          <w:p w14:paraId="303D05BF" w14:textId="579EE2D8" w:rsidR="005D4DDD" w:rsidRPr="005D4DDD" w:rsidRDefault="005D4DDD" w:rsidP="00B54031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E77C02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Concurso limitado por prévia qualificação e procedimento de negociação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artigos 186.º e 193.º</w:t>
            </w:r>
          </w:p>
          <w:p w14:paraId="460D2364" w14:textId="05715F47" w:rsidR="005D4DDD" w:rsidRPr="005D4DDD" w:rsidRDefault="005D4DDD" w:rsidP="00B54031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E77C02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Diálogo concorrencial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artigos 212.º</w:t>
            </w:r>
          </w:p>
          <w:p w14:paraId="68ADBEAD" w14:textId="52C6C09C" w:rsidR="005D4DDD" w:rsidRPr="005D4DDD" w:rsidRDefault="005D4DDD" w:rsidP="00B54031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E77C02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Parceria para a Inovação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: artigo 218.º-D, n.º 1 </w:t>
            </w:r>
          </w:p>
        </w:tc>
        <w:tc>
          <w:tcPr>
            <w:tcW w:w="569" w:type="dxa"/>
            <w:vAlign w:val="center"/>
          </w:tcPr>
          <w:p w14:paraId="6C78DB99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738D5F56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9720463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iCs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18F4FAB" w14:textId="146B0A2C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i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iCs/>
                <w:color w:val="404040"/>
                <w:sz w:val="20"/>
                <w:szCs w:val="20"/>
              </w:rPr>
              <w:t>Relatório final de avaliação das propostas.</w:t>
            </w:r>
          </w:p>
          <w:p w14:paraId="41F01C7A" w14:textId="77777777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1A07815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4B3C13FB" w14:textId="77777777" w:rsidTr="00951547">
        <w:tc>
          <w:tcPr>
            <w:tcW w:w="398" w:type="dxa"/>
            <w:vAlign w:val="center"/>
          </w:tcPr>
          <w:p w14:paraId="0F06E85C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170CC8D4" w14:textId="7B75A57D" w:rsidR="005D4DDD" w:rsidRPr="005D4DDD" w:rsidRDefault="005D4DDD" w:rsidP="00ED2549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Foi realizada a audiência prévia dos concorrentes e, se for o caso, foram analisadas as observações</w:t>
            </w:r>
            <w:r w:rsidR="00E77C02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apresentadas pelos concorrentes?</w:t>
            </w:r>
          </w:p>
        </w:tc>
        <w:tc>
          <w:tcPr>
            <w:tcW w:w="1587" w:type="dxa"/>
            <w:vAlign w:val="center"/>
          </w:tcPr>
          <w:p w14:paraId="585F7218" w14:textId="42098470" w:rsidR="005D4DDD" w:rsidRPr="005D4DDD" w:rsidRDefault="005D4DDD" w:rsidP="00E77C02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E77C02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Consulta prévia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: artigos 118.º, n.º 3, e 123.º </w:t>
            </w:r>
          </w:p>
          <w:p w14:paraId="1877A500" w14:textId="77777777" w:rsidR="006034A9" w:rsidRDefault="005D4DDD" w:rsidP="006034A9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E77C02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Consulta prévia simplificada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: artigo 14.º da </w:t>
            </w:r>
          </w:p>
          <w:p w14:paraId="488132DD" w14:textId="063E20A9" w:rsidR="005D4DDD" w:rsidRPr="005D4DDD" w:rsidRDefault="005D4DDD" w:rsidP="00E77C02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Lei n.º 30/2021</w:t>
            </w:r>
          </w:p>
          <w:p w14:paraId="6AF4B709" w14:textId="10E0A3A6" w:rsidR="005D4DDD" w:rsidRPr="005D4DDD" w:rsidRDefault="005D4DDD" w:rsidP="00E77C02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E77C02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Concurso público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: artigo 147.º </w:t>
            </w:r>
          </w:p>
          <w:p w14:paraId="7378954B" w14:textId="77777777" w:rsidR="006034A9" w:rsidRDefault="005D4DDD" w:rsidP="006034A9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E77C02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Concurso público simplificado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: artigo 14.º da </w:t>
            </w:r>
          </w:p>
          <w:p w14:paraId="6D48996E" w14:textId="0BCA85B8" w:rsidR="005D4DDD" w:rsidRPr="005D4DDD" w:rsidRDefault="005D4DDD" w:rsidP="00E77C02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Lei n.º 30/2021</w:t>
            </w:r>
          </w:p>
          <w:p w14:paraId="60072DF5" w14:textId="718BC9F0" w:rsidR="005D4DDD" w:rsidRPr="005D4DDD" w:rsidRDefault="005D4DDD" w:rsidP="00E77C02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E77C02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Concurso limitado por prévia qualificação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: artigo 185.º </w:t>
            </w:r>
          </w:p>
          <w:p w14:paraId="693C6970" w14:textId="77777777" w:rsidR="006034A9" w:rsidRDefault="005D4DDD" w:rsidP="006034A9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E77C02">
              <w:rPr>
                <w:rFonts w:cstheme="minorHAnsi"/>
                <w:i/>
                <w:iCs/>
                <w:color w:val="404040"/>
                <w:sz w:val="20"/>
                <w:szCs w:val="20"/>
              </w:rPr>
              <w:t xml:space="preserve">Concurso </w:t>
            </w:r>
            <w:r w:rsidRPr="00E77C02">
              <w:rPr>
                <w:rFonts w:cstheme="minorHAnsi"/>
                <w:i/>
                <w:iCs/>
                <w:color w:val="404040"/>
                <w:sz w:val="20"/>
                <w:szCs w:val="20"/>
              </w:rPr>
              <w:lastRenderedPageBreak/>
              <w:t>limitado simplificado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: artigo 14.º da </w:t>
            </w:r>
          </w:p>
          <w:p w14:paraId="75CFA79B" w14:textId="054CAAAD" w:rsidR="005D4DDD" w:rsidRPr="005D4DDD" w:rsidRDefault="005D4DDD" w:rsidP="00E77C02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Lei n.º</w:t>
            </w:r>
            <w:r w:rsidR="008D71D2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30/2021</w:t>
            </w:r>
          </w:p>
          <w:p w14:paraId="3E716D64" w14:textId="4DE61B9A" w:rsidR="005D4DDD" w:rsidRPr="005D4DDD" w:rsidRDefault="005D4DDD" w:rsidP="00E77C02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E77C02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Procedimento por negociação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artigos 185.º e 193.º</w:t>
            </w:r>
          </w:p>
          <w:p w14:paraId="2BB28ADB" w14:textId="688EEB4F" w:rsidR="005D4DDD" w:rsidRPr="005D4DDD" w:rsidRDefault="005D4DDD" w:rsidP="00E77C02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E77C02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Diálogo concorrencial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artigos 123.º e 212.º, n.º 3</w:t>
            </w:r>
          </w:p>
          <w:p w14:paraId="7B85D004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E77C02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Parceria para a Inovação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artigos 147.º e 218.º-D</w:t>
            </w:r>
          </w:p>
        </w:tc>
        <w:tc>
          <w:tcPr>
            <w:tcW w:w="569" w:type="dxa"/>
            <w:vAlign w:val="center"/>
          </w:tcPr>
          <w:p w14:paraId="578A2F33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6B419A35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5CCAF12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EC5C58F" w14:textId="6F5B03AC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Apresentação dos documentos através de ficheiro PDF ou indicar/</w:t>
            </w:r>
            <w:r w:rsidR="00B54031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autorizar o acesso on-line ao procedimento.</w:t>
            </w:r>
          </w:p>
        </w:tc>
        <w:tc>
          <w:tcPr>
            <w:tcW w:w="1701" w:type="dxa"/>
          </w:tcPr>
          <w:p w14:paraId="65AD7A5C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592B594F" w14:textId="77777777" w:rsidTr="00951547">
        <w:tc>
          <w:tcPr>
            <w:tcW w:w="398" w:type="dxa"/>
            <w:vAlign w:val="center"/>
          </w:tcPr>
          <w:p w14:paraId="5AD767FD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14BD2CA7" w14:textId="4AF672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Existe uma decisão juridicamente válida (Despacho/Deliberação) de adjudicação?</w:t>
            </w:r>
          </w:p>
        </w:tc>
        <w:tc>
          <w:tcPr>
            <w:tcW w:w="1587" w:type="dxa"/>
            <w:vAlign w:val="center"/>
          </w:tcPr>
          <w:p w14:paraId="3866D10B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73.º</w:t>
            </w:r>
          </w:p>
        </w:tc>
        <w:tc>
          <w:tcPr>
            <w:tcW w:w="569" w:type="dxa"/>
            <w:vAlign w:val="center"/>
          </w:tcPr>
          <w:p w14:paraId="5B6E6CAF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364C5FAC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2E314F2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AFF2B1E" w14:textId="11A8DDD7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sz w:val="20"/>
                <w:szCs w:val="20"/>
              </w:rPr>
              <w:t>Apresentação do documento através de ficheiro PDF, ou indicar/</w:t>
            </w:r>
            <w:r w:rsidR="00B54031">
              <w:rPr>
                <w:rFonts w:cstheme="minorHAnsi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sz w:val="20"/>
                <w:szCs w:val="20"/>
              </w:rPr>
              <w:t>autorizar o acesso on-line ao procedimento. Indicação das respetivas datas</w:t>
            </w:r>
          </w:p>
        </w:tc>
        <w:tc>
          <w:tcPr>
            <w:tcW w:w="1701" w:type="dxa"/>
          </w:tcPr>
          <w:p w14:paraId="3BC394AC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b/>
                <w:color w:val="404040"/>
                <w:sz w:val="20"/>
                <w:szCs w:val="20"/>
              </w:rPr>
            </w:pPr>
          </w:p>
        </w:tc>
      </w:tr>
      <w:tr w:rsidR="009E7797" w:rsidRPr="005D4DDD" w14:paraId="63A3AFC6" w14:textId="77777777" w:rsidTr="00951547">
        <w:tc>
          <w:tcPr>
            <w:tcW w:w="398" w:type="dxa"/>
            <w:vAlign w:val="center"/>
          </w:tcPr>
          <w:p w14:paraId="6F0E08D5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0875CB1E" w14:textId="777777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Foi realizada a notificação da decisão de adjudicação a todos os concorrentes (escolhido e preteridos)?</w:t>
            </w:r>
          </w:p>
        </w:tc>
        <w:tc>
          <w:tcPr>
            <w:tcW w:w="1587" w:type="dxa"/>
            <w:vAlign w:val="center"/>
          </w:tcPr>
          <w:p w14:paraId="29FDFB91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77.º</w:t>
            </w:r>
          </w:p>
        </w:tc>
        <w:tc>
          <w:tcPr>
            <w:tcW w:w="569" w:type="dxa"/>
            <w:vAlign w:val="center"/>
          </w:tcPr>
          <w:p w14:paraId="0FA8AFF6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55733261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DFEC809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F608E0D" w14:textId="16533A6E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Apresentação do documento através de ficheiro PDF, ou indicar/</w:t>
            </w:r>
            <w:r w:rsidR="00B54031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autorizar o acesso on-line ao procedimento</w:t>
            </w:r>
          </w:p>
        </w:tc>
        <w:tc>
          <w:tcPr>
            <w:tcW w:w="1701" w:type="dxa"/>
          </w:tcPr>
          <w:p w14:paraId="204A7628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00B61FA3" w14:textId="77777777" w:rsidTr="00951547">
        <w:tc>
          <w:tcPr>
            <w:tcW w:w="398" w:type="dxa"/>
            <w:vAlign w:val="center"/>
          </w:tcPr>
          <w:p w14:paraId="199B3791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72AF7A15" w14:textId="777777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No caso de procedimento simplificado ao abrigo da Lei n.º 30/2021, foi adjudicada uma proposta apresentada por concorrente com situação contributiva ou tributária não regularizada nos termos do artigo 13.º?</w:t>
            </w:r>
            <w:r w:rsidRPr="005D4DDD">
              <w:rPr>
                <w:rFonts w:cstheme="minorHAnsi"/>
                <w:i/>
                <w:color w:val="404040"/>
                <w:sz w:val="20"/>
                <w:szCs w:val="20"/>
              </w:rPr>
              <w:t xml:space="preserve">  </w:t>
            </w:r>
          </w:p>
        </w:tc>
        <w:tc>
          <w:tcPr>
            <w:tcW w:w="1587" w:type="dxa"/>
            <w:vAlign w:val="center"/>
          </w:tcPr>
          <w:p w14:paraId="0267C6D9" w14:textId="77777777" w:rsidR="00B54031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Artigo 13.º, n.º 3, da </w:t>
            </w:r>
          </w:p>
          <w:p w14:paraId="50EB719D" w14:textId="446F71A6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Lei n.º</w:t>
            </w:r>
            <w:r w:rsidR="00B54031">
              <w:rPr>
                <w:rFonts w:cstheme="minorHAnsi"/>
                <w:color w:val="404040"/>
                <w:sz w:val="20"/>
                <w:szCs w:val="20"/>
              </w:rPr>
              <w:t xml:space="preserve"> 3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0/2021</w:t>
            </w:r>
          </w:p>
        </w:tc>
        <w:tc>
          <w:tcPr>
            <w:tcW w:w="569" w:type="dxa"/>
            <w:vAlign w:val="center"/>
          </w:tcPr>
          <w:p w14:paraId="737262C8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06448F31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61D59C5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F35FA15" w14:textId="024CC48F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E8573BF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362685E6" w14:textId="77777777" w:rsidTr="00951547">
        <w:tc>
          <w:tcPr>
            <w:tcW w:w="398" w:type="dxa"/>
            <w:vAlign w:val="center"/>
          </w:tcPr>
          <w:p w14:paraId="65E85AFF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1DF7DDFA" w14:textId="777777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Foi publicado o anúncio de adjudicação (quando aplicável)?</w:t>
            </w:r>
          </w:p>
        </w:tc>
        <w:tc>
          <w:tcPr>
            <w:tcW w:w="1587" w:type="dxa"/>
            <w:vAlign w:val="center"/>
          </w:tcPr>
          <w:p w14:paraId="490B8FFE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78.º</w:t>
            </w:r>
          </w:p>
        </w:tc>
        <w:tc>
          <w:tcPr>
            <w:tcW w:w="569" w:type="dxa"/>
            <w:vAlign w:val="center"/>
          </w:tcPr>
          <w:p w14:paraId="5B9FEAC0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20FD9BAC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4352D1D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C49D9BF" w14:textId="624428A1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Apresentação do documento através de ficheiro PDF (ou endereço da página web), ou indicar/</w:t>
            </w:r>
            <w:r w:rsidR="00B54031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autorizar o acesso on-line ao procedimento</w:t>
            </w:r>
          </w:p>
        </w:tc>
        <w:tc>
          <w:tcPr>
            <w:tcW w:w="1701" w:type="dxa"/>
          </w:tcPr>
          <w:p w14:paraId="60479B87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00391ED3" w14:textId="77777777" w:rsidTr="00951547">
        <w:tc>
          <w:tcPr>
            <w:tcW w:w="398" w:type="dxa"/>
            <w:vAlign w:val="center"/>
          </w:tcPr>
          <w:p w14:paraId="7EEBAC0E" w14:textId="77777777" w:rsidR="005D4DDD" w:rsidRPr="005D4DDD" w:rsidDel="00277D2B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32349DAE" w14:textId="777777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Foram apresentados os documentos de habilitação?</w:t>
            </w:r>
          </w:p>
          <w:p w14:paraId="2791FB26" w14:textId="777777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</w:p>
          <w:p w14:paraId="265C999A" w14:textId="777777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i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i/>
                <w:color w:val="404040"/>
                <w:sz w:val="20"/>
                <w:szCs w:val="20"/>
              </w:rPr>
              <w:t>O adjudicatário não tem de apresentar os documentos previstos na alínea b) do n.º 1 do artigo 81.º se estiver registado no Portal Nacional de Fornecedores do Estado</w:t>
            </w:r>
          </w:p>
        </w:tc>
        <w:tc>
          <w:tcPr>
            <w:tcW w:w="1587" w:type="dxa"/>
            <w:vAlign w:val="center"/>
          </w:tcPr>
          <w:p w14:paraId="497D76A5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Artigos 81.º a 86.º</w:t>
            </w:r>
          </w:p>
        </w:tc>
        <w:tc>
          <w:tcPr>
            <w:tcW w:w="569" w:type="dxa"/>
            <w:vAlign w:val="center"/>
          </w:tcPr>
          <w:p w14:paraId="6D3D7FA4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6B569F67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6A7AF99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52E10C0" w14:textId="3710B2CA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DCA9815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088742CE" w14:textId="77777777" w:rsidTr="00951547">
        <w:tc>
          <w:tcPr>
            <w:tcW w:w="398" w:type="dxa"/>
            <w:vAlign w:val="center"/>
          </w:tcPr>
          <w:p w14:paraId="2A6029D2" w14:textId="77777777" w:rsidR="005D4DDD" w:rsidRPr="005D4DDD" w:rsidDel="00277D2B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4631145D" w14:textId="777777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Se o contrato está sujeito a fiscalização prévia do Tribunal de Contas, foi apresentado pelo adjudicatário um plano de prevenção de corrupção e de infrações conexas?</w:t>
            </w:r>
          </w:p>
          <w:p w14:paraId="63E7090D" w14:textId="777777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</w:p>
          <w:p w14:paraId="5EE6242B" w14:textId="38E6C27C" w:rsidR="005D4DDD" w:rsidRPr="006034A9" w:rsidRDefault="005D4DDD" w:rsidP="006034A9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i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i/>
                <w:color w:val="404040"/>
                <w:sz w:val="20"/>
                <w:szCs w:val="20"/>
              </w:rPr>
              <w:t>Só não é solicitado o referido plano se o adjudicatário for uma pessoa singular ou uma micro, pequena ou média empresa, devidamente certificada nos termos da lei.</w:t>
            </w:r>
          </w:p>
        </w:tc>
        <w:tc>
          <w:tcPr>
            <w:tcW w:w="1587" w:type="dxa"/>
            <w:vAlign w:val="center"/>
          </w:tcPr>
          <w:p w14:paraId="3E06635B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81.º, n.º 9</w:t>
            </w:r>
          </w:p>
        </w:tc>
        <w:tc>
          <w:tcPr>
            <w:tcW w:w="569" w:type="dxa"/>
            <w:vAlign w:val="center"/>
          </w:tcPr>
          <w:p w14:paraId="161E7CD1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2AA720D7" w14:textId="77777777" w:rsidR="005D4DDD" w:rsidRPr="005D4DDD" w:rsidRDefault="005D4DDD" w:rsidP="00D75CA3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B962905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8A39372" w14:textId="3A084D9C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4569463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1B97C00F" w14:textId="77777777" w:rsidTr="00951547">
        <w:tc>
          <w:tcPr>
            <w:tcW w:w="398" w:type="dxa"/>
            <w:vAlign w:val="center"/>
          </w:tcPr>
          <w:p w14:paraId="481A8C16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3D7D0B1F" w14:textId="777777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Foi prestada caução para garantia do contrato (quando exigida)?</w:t>
            </w:r>
          </w:p>
          <w:p w14:paraId="585B888E" w14:textId="777777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</w:p>
          <w:p w14:paraId="4A9285E7" w14:textId="777777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i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i/>
                <w:color w:val="404040"/>
                <w:sz w:val="20"/>
                <w:szCs w:val="20"/>
              </w:rPr>
              <w:t xml:space="preserve">Se o contrato foi celebrado na sequência de procedimento simplificado ao abrigo da Lei n.º 30/2021, pode não ser exigida prestação de caução nas situações previstas na lei. </w:t>
            </w:r>
          </w:p>
        </w:tc>
        <w:tc>
          <w:tcPr>
            <w:tcW w:w="1587" w:type="dxa"/>
            <w:vAlign w:val="center"/>
          </w:tcPr>
          <w:p w14:paraId="2AAF4EF0" w14:textId="77777777" w:rsidR="00B54031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Artigos 88.º a 91.º e </w:t>
            </w:r>
          </w:p>
          <w:p w14:paraId="4816DD84" w14:textId="303CE1CD" w:rsidR="00B54031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artigo 15.º da </w:t>
            </w:r>
          </w:p>
          <w:p w14:paraId="7227DDCF" w14:textId="6BD7925D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Lei n.º 30/2021</w:t>
            </w:r>
          </w:p>
        </w:tc>
        <w:tc>
          <w:tcPr>
            <w:tcW w:w="569" w:type="dxa"/>
            <w:vAlign w:val="center"/>
          </w:tcPr>
          <w:p w14:paraId="7E7547CE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7450A28B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205CD2F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478A050" w14:textId="7AB08C5D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Apresentação do documento através de ficheiro PDF, ou indicar/autorizar o acesso on-line ao procedimento</w:t>
            </w:r>
          </w:p>
        </w:tc>
        <w:tc>
          <w:tcPr>
            <w:tcW w:w="1701" w:type="dxa"/>
          </w:tcPr>
          <w:p w14:paraId="63505347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57A18B46" w14:textId="77777777" w:rsidTr="00951547">
        <w:tc>
          <w:tcPr>
            <w:tcW w:w="398" w:type="dxa"/>
            <w:vAlign w:val="center"/>
          </w:tcPr>
          <w:p w14:paraId="27AFBD31" w14:textId="783AEAD7" w:rsidR="005D4DDD" w:rsidRPr="005D4DDD" w:rsidRDefault="005D4DDD" w:rsidP="009E7797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</w:rPr>
            </w:pPr>
            <w:r w:rsidRPr="005D4DDD"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  <w:t>5</w:t>
            </w: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1BF9CE0E" w14:textId="777777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Foi celebrado contrato escrito (quando exigido ou não dispensado)?</w:t>
            </w:r>
          </w:p>
          <w:p w14:paraId="5962ACFA" w14:textId="777777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</w:p>
          <w:p w14:paraId="3992CE02" w14:textId="777777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i/>
                <w:color w:val="404040"/>
                <w:sz w:val="20"/>
                <w:szCs w:val="20"/>
              </w:rPr>
              <w:t>Confirmar se foi celebrado contrato escrito. Caso o contrato não tenha sido reduzido a escrito, referir se se trata de um incumprimento da lei ou de um caso de não exigência ou de dispensa do mesmo.</w:t>
            </w:r>
          </w:p>
        </w:tc>
        <w:tc>
          <w:tcPr>
            <w:tcW w:w="1587" w:type="dxa"/>
            <w:vAlign w:val="center"/>
          </w:tcPr>
          <w:p w14:paraId="2B3A7499" w14:textId="73390A2A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Artigos 94.º e 95.º</w:t>
            </w:r>
          </w:p>
        </w:tc>
        <w:tc>
          <w:tcPr>
            <w:tcW w:w="569" w:type="dxa"/>
            <w:vAlign w:val="center"/>
          </w:tcPr>
          <w:p w14:paraId="7C97E68C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6A74884F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B27FDA4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39E3DDB" w14:textId="139D7897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Juntar cópia do Contrato através de ficheiro PDF, ou indicar/autorizar o acesso on-line ao procedimento</w:t>
            </w:r>
          </w:p>
        </w:tc>
        <w:tc>
          <w:tcPr>
            <w:tcW w:w="1701" w:type="dxa"/>
          </w:tcPr>
          <w:p w14:paraId="7B03B0C6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78CE841F" w14:textId="77777777" w:rsidTr="00951547">
        <w:tc>
          <w:tcPr>
            <w:tcW w:w="398" w:type="dxa"/>
            <w:vAlign w:val="center"/>
          </w:tcPr>
          <w:p w14:paraId="6B68D345" w14:textId="44938100" w:rsidR="005D4DDD" w:rsidRPr="005D4DDD" w:rsidRDefault="005D4DDD" w:rsidP="009E7797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</w:rPr>
            </w:pPr>
            <w:r w:rsidRPr="005D4DDD"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</w:rPr>
              <w:t>5</w:t>
            </w: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0CD02E94" w14:textId="22742262" w:rsidR="005D4DDD" w:rsidRPr="005D4DDD" w:rsidRDefault="005D4DDD" w:rsidP="00B54031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A celebração do contrato foi publicitada no portal dos contratos públicos </w:t>
            </w:r>
            <w:r w:rsidRPr="005D4DDD">
              <w:rPr>
                <w:rFonts w:cstheme="minorHAnsi"/>
                <w:sz w:val="20"/>
                <w:szCs w:val="20"/>
              </w:rPr>
              <w:t>(</w:t>
            </w:r>
            <w:hyperlink r:id="rId12" w:history="1">
              <w:r w:rsidRPr="005D4DDD">
                <w:rPr>
                  <w:rStyle w:val="Hiperligao"/>
                  <w:rFonts w:cstheme="minorHAnsi"/>
                  <w:color w:val="auto"/>
                  <w:sz w:val="20"/>
                  <w:szCs w:val="20"/>
                </w:rPr>
                <w:t>www.base.gov.pt</w:t>
              </w:r>
            </w:hyperlink>
            <w:r w:rsidRPr="005D4DDD">
              <w:rPr>
                <w:rFonts w:cstheme="minorHAnsi"/>
                <w:sz w:val="20"/>
                <w:szCs w:val="20"/>
              </w:rPr>
              <w:t>), através de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 ficha conforme modelo constante da portaria dos membros do Governo responsáveis pelas áreas das finanças e das obras públicas?</w:t>
            </w:r>
          </w:p>
          <w:p w14:paraId="29978A95" w14:textId="777777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i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i/>
                <w:color w:val="404040"/>
                <w:sz w:val="20"/>
                <w:szCs w:val="20"/>
              </w:rPr>
              <w:t xml:space="preserve">Importa ter em consideração que, no caso de ajuste direto e consulta prévia, a publicitação constitui condição de eficácia do respetivo contrato, independentemente da sua redução ou </w:t>
            </w:r>
            <w:r w:rsidRPr="005D4DDD">
              <w:rPr>
                <w:rFonts w:cstheme="minorHAnsi"/>
                <w:i/>
                <w:color w:val="404040"/>
                <w:sz w:val="20"/>
                <w:szCs w:val="20"/>
              </w:rPr>
              <w:lastRenderedPageBreak/>
              <w:t>não a escrito, nomeadamente para efeitos de quaisquer pagamentos</w:t>
            </w:r>
          </w:p>
        </w:tc>
        <w:tc>
          <w:tcPr>
            <w:tcW w:w="1587" w:type="dxa"/>
            <w:vAlign w:val="center"/>
          </w:tcPr>
          <w:p w14:paraId="7704AD8A" w14:textId="5C57D13B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lastRenderedPageBreak/>
              <w:t>Artigo 127.º</w:t>
            </w:r>
          </w:p>
        </w:tc>
        <w:tc>
          <w:tcPr>
            <w:tcW w:w="569" w:type="dxa"/>
            <w:vAlign w:val="center"/>
          </w:tcPr>
          <w:p w14:paraId="09828CF5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7066565D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F9C695C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10C12F1" w14:textId="683A4CAD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Apresentação do documento ou indicar link de acesso.</w:t>
            </w:r>
          </w:p>
        </w:tc>
        <w:tc>
          <w:tcPr>
            <w:tcW w:w="1701" w:type="dxa"/>
          </w:tcPr>
          <w:p w14:paraId="05D5DEBC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5F8763A3" w14:textId="77777777" w:rsidTr="00951547">
        <w:tc>
          <w:tcPr>
            <w:tcW w:w="398" w:type="dxa"/>
            <w:vAlign w:val="center"/>
          </w:tcPr>
          <w:p w14:paraId="25AF9173" w14:textId="5B8F0940" w:rsidR="005D4DDD" w:rsidRPr="005D4DDD" w:rsidRDefault="005D4DDD" w:rsidP="00B54031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</w:rPr>
            </w:pPr>
            <w:r w:rsidRPr="005D4DDD"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</w:rPr>
              <w:t>5</w:t>
            </w: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5B6BA9BD" w14:textId="777777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 informação relativa à formação e à execução do contrato foi publicitada no portal dos contratos públicos através de fichas conforme modelo constante da portaria dos membros do Governo responsáveis pelas áreas das finanças e das obras públicas?</w:t>
            </w:r>
          </w:p>
        </w:tc>
        <w:tc>
          <w:tcPr>
            <w:tcW w:w="1587" w:type="dxa"/>
            <w:vAlign w:val="center"/>
          </w:tcPr>
          <w:p w14:paraId="4C5BA402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Artigo 465.º </w:t>
            </w:r>
          </w:p>
        </w:tc>
        <w:tc>
          <w:tcPr>
            <w:tcW w:w="569" w:type="dxa"/>
            <w:vAlign w:val="center"/>
          </w:tcPr>
          <w:p w14:paraId="72AFAD3A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5895755E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444C956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8C4752E" w14:textId="4E82A019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Apresentação do documento ou indicar link de acesso.</w:t>
            </w:r>
          </w:p>
        </w:tc>
        <w:tc>
          <w:tcPr>
            <w:tcW w:w="1701" w:type="dxa"/>
          </w:tcPr>
          <w:p w14:paraId="0CA6368C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66B91285" w14:textId="77777777" w:rsidTr="00951547">
        <w:tc>
          <w:tcPr>
            <w:tcW w:w="398" w:type="dxa"/>
            <w:vAlign w:val="center"/>
          </w:tcPr>
          <w:p w14:paraId="680648B1" w14:textId="16BC6EC9" w:rsidR="005D4DDD" w:rsidRPr="005D4DDD" w:rsidRDefault="005D4DDD" w:rsidP="00B54031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</w:rPr>
            </w:pPr>
            <w:r w:rsidRPr="005D4DDD"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</w:rPr>
              <w:t>5</w:t>
            </w: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541F9E65" w14:textId="777777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O contrato foi objeto de fiscalização prévia (visto ou declaração de conformidade) pelo Tribunal de Contas?</w:t>
            </w:r>
          </w:p>
        </w:tc>
        <w:tc>
          <w:tcPr>
            <w:tcW w:w="1587" w:type="dxa"/>
            <w:vAlign w:val="center"/>
          </w:tcPr>
          <w:p w14:paraId="5C0C5857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Artigos 46.º a 48.º, 83.º e 85.º da LOPTC</w:t>
            </w:r>
          </w:p>
        </w:tc>
        <w:tc>
          <w:tcPr>
            <w:tcW w:w="569" w:type="dxa"/>
            <w:vAlign w:val="center"/>
          </w:tcPr>
          <w:p w14:paraId="60A5DEAA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565C1086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6A0903A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4F2CCAF" w14:textId="5DEC8B15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Juntar cópia do VTC através de ficheiro PDF, ou indicar/autorizar o acesso on-line ao procedimento</w:t>
            </w:r>
          </w:p>
        </w:tc>
        <w:tc>
          <w:tcPr>
            <w:tcW w:w="1701" w:type="dxa"/>
          </w:tcPr>
          <w:p w14:paraId="374B81A3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5BF47A22" w14:textId="77777777" w:rsidTr="00951547">
        <w:tc>
          <w:tcPr>
            <w:tcW w:w="398" w:type="dxa"/>
            <w:vAlign w:val="center"/>
          </w:tcPr>
          <w:p w14:paraId="65085D05" w14:textId="7899DD20" w:rsidR="005D4DDD" w:rsidRPr="005D4DDD" w:rsidRDefault="005D4DDD" w:rsidP="00B54031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</w:rPr>
            </w:pPr>
            <w:r w:rsidRPr="005D4DDD"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</w:rPr>
              <w:t>5</w:t>
            </w: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0CE56774" w14:textId="777777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Se o contrato foi celebrado na sequência de procedimento simplificado ao abrigo da Lei n.º 30/2021 e tem valor inferior ao valor para efeitos de fiscalização prévia do Tribunal de Contas, foi remetido eletronicamente ao Tribunal de Contas para fiscalização concomitante?</w:t>
            </w:r>
          </w:p>
          <w:p w14:paraId="44B783C8" w14:textId="777777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</w:p>
          <w:p w14:paraId="4F4775DC" w14:textId="777777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i/>
                <w:color w:val="404040"/>
                <w:sz w:val="20"/>
                <w:szCs w:val="20"/>
              </w:rPr>
              <w:t>Importa ter em consideração que a remessa do contrato ao Tribunal de Contas é condição de eficácia do respetivo contrato, independentemente da sua redução ou não a escrito, nomeadamente para efeitos de quaisquer pagamentos</w:t>
            </w:r>
          </w:p>
        </w:tc>
        <w:tc>
          <w:tcPr>
            <w:tcW w:w="1587" w:type="dxa"/>
            <w:vAlign w:val="center"/>
          </w:tcPr>
          <w:p w14:paraId="4215CB3E" w14:textId="77777777" w:rsidR="00B54031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Artigo 17.º, n.ºs 2, 3 e 4 da </w:t>
            </w:r>
          </w:p>
          <w:p w14:paraId="03814979" w14:textId="41C51DD2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Lei n.º 30/2021</w:t>
            </w:r>
          </w:p>
        </w:tc>
        <w:tc>
          <w:tcPr>
            <w:tcW w:w="569" w:type="dxa"/>
            <w:vAlign w:val="center"/>
          </w:tcPr>
          <w:p w14:paraId="11EC648D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34DA348A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21EE792F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21E5844" w14:textId="68C9D49D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Apresentação do documento.</w:t>
            </w:r>
          </w:p>
        </w:tc>
        <w:tc>
          <w:tcPr>
            <w:tcW w:w="1701" w:type="dxa"/>
          </w:tcPr>
          <w:p w14:paraId="46DE5F22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</w:tbl>
    <w:p w14:paraId="4CFE61F0" w14:textId="77777777" w:rsidR="00CB2204" w:rsidRDefault="00CB2204" w:rsidP="00CB2204"/>
    <w:p w14:paraId="56000A21" w14:textId="0E26D840" w:rsidR="00187912" w:rsidRDefault="00187912" w:rsidP="00CB2204"/>
    <w:p w14:paraId="0342C49A" w14:textId="337D0803" w:rsidR="00B54031" w:rsidRDefault="00B54031" w:rsidP="00CB2204"/>
    <w:p w14:paraId="5EA91A2E" w14:textId="5DC5E134" w:rsidR="00B54031" w:rsidRDefault="00B54031" w:rsidP="00CB2204"/>
    <w:p w14:paraId="0B5D766A" w14:textId="1B9470EA" w:rsidR="00F1183F" w:rsidRDefault="00F1183F" w:rsidP="00CB2204"/>
    <w:p w14:paraId="28BC8186" w14:textId="07BFE598" w:rsidR="00F1183F" w:rsidRDefault="00F1183F" w:rsidP="00CB2204"/>
    <w:p w14:paraId="67D7A3D3" w14:textId="77777777" w:rsidR="006034A9" w:rsidRDefault="006034A9" w:rsidP="00CB2204"/>
    <w:p w14:paraId="3C2B8736" w14:textId="6CEEE54D" w:rsidR="00F1183F" w:rsidRDefault="00F1183F" w:rsidP="00CB2204"/>
    <w:p w14:paraId="23DFAE24" w14:textId="77777777" w:rsidR="00F1183F" w:rsidRDefault="00F1183F" w:rsidP="00CB2204"/>
    <w:p w14:paraId="1A26390F" w14:textId="6EED07CB" w:rsidR="0014739E" w:rsidRPr="00951547" w:rsidRDefault="00D52E6A" w:rsidP="00951547">
      <w:pPr>
        <w:pStyle w:val="PargrafodaLista"/>
        <w:numPr>
          <w:ilvl w:val="0"/>
          <w:numId w:val="18"/>
        </w:numPr>
        <w:spacing w:before="240" w:after="240" w:line="240" w:lineRule="auto"/>
        <w:ind w:left="426" w:hanging="142"/>
        <w:contextualSpacing w:val="0"/>
        <w:jc w:val="both"/>
        <w:rPr>
          <w:rFonts w:cs="Arial"/>
          <w:b/>
          <w:bCs/>
          <w:color w:val="404040"/>
        </w:rPr>
      </w:pPr>
      <w:r w:rsidRPr="00D52E6A">
        <w:rPr>
          <w:rFonts w:cs="Arial"/>
          <w:b/>
          <w:bCs/>
          <w:color w:val="404040"/>
        </w:rPr>
        <w:t>Prevenção da ocorrência de fraude</w:t>
      </w:r>
      <w:r>
        <w:rPr>
          <w:rFonts w:cs="Arial"/>
          <w:b/>
          <w:bCs/>
          <w:color w:val="404040"/>
        </w:rPr>
        <w:t xml:space="preserve"> (Formação do Contrato)</w:t>
      </w:r>
    </w:p>
    <w:tbl>
      <w:tblPr>
        <w:tblW w:w="10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5"/>
        <w:gridCol w:w="3277"/>
        <w:gridCol w:w="1578"/>
        <w:gridCol w:w="567"/>
        <w:gridCol w:w="565"/>
        <w:gridCol w:w="567"/>
        <w:gridCol w:w="1697"/>
        <w:gridCol w:w="1691"/>
        <w:gridCol w:w="38"/>
      </w:tblGrid>
      <w:tr w:rsidR="00500873" w:rsidRPr="00500873" w14:paraId="1F12B490" w14:textId="77777777" w:rsidTr="00951547">
        <w:trPr>
          <w:gridAfter w:val="1"/>
          <w:wAfter w:w="38" w:type="dxa"/>
          <w:trHeight w:val="567"/>
          <w:tblHeader/>
        </w:trPr>
        <w:tc>
          <w:tcPr>
            <w:tcW w:w="397" w:type="dxa"/>
            <w:shd w:val="clear" w:color="auto" w:fill="EDEDED"/>
            <w:vAlign w:val="center"/>
          </w:tcPr>
          <w:p w14:paraId="4767AF31" w14:textId="77777777" w:rsidR="00500873" w:rsidRPr="00500873" w:rsidRDefault="00500873" w:rsidP="006B404E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3288" w:type="dxa"/>
            <w:shd w:val="clear" w:color="auto" w:fill="EDEDED"/>
            <w:vAlign w:val="center"/>
          </w:tcPr>
          <w:p w14:paraId="6FB8D439" w14:textId="3C468F45" w:rsidR="00500873" w:rsidRPr="00500873" w:rsidRDefault="00500873" w:rsidP="0049322C">
            <w:pPr>
              <w:shd w:val="clear" w:color="auto" w:fill="EDEDED"/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Prevenção da Ocorrência de Fraude </w:t>
            </w:r>
          </w:p>
        </w:tc>
        <w:tc>
          <w:tcPr>
            <w:tcW w:w="1587" w:type="dxa"/>
            <w:shd w:val="clear" w:color="auto" w:fill="EDEDED"/>
            <w:vAlign w:val="center"/>
          </w:tcPr>
          <w:p w14:paraId="20B27E5A" w14:textId="7D092BBB" w:rsidR="00500873" w:rsidRPr="00500873" w:rsidRDefault="00500873" w:rsidP="0049322C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Base Legal</w:t>
            </w:r>
          </w:p>
        </w:tc>
        <w:tc>
          <w:tcPr>
            <w:tcW w:w="567" w:type="dxa"/>
            <w:shd w:val="clear" w:color="auto" w:fill="EDEDED"/>
            <w:vAlign w:val="center"/>
          </w:tcPr>
          <w:p w14:paraId="7AA60F0B" w14:textId="77777777" w:rsidR="00500873" w:rsidRPr="00500873" w:rsidRDefault="00500873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smallCaps/>
                <w:color w:val="404040"/>
                <w:sz w:val="20"/>
                <w:szCs w:val="20"/>
              </w:rPr>
              <w:t>SIM</w:t>
            </w:r>
          </w:p>
        </w:tc>
        <w:tc>
          <w:tcPr>
            <w:tcW w:w="567" w:type="dxa"/>
            <w:shd w:val="clear" w:color="auto" w:fill="EDEDED"/>
            <w:vAlign w:val="center"/>
          </w:tcPr>
          <w:p w14:paraId="4F9C1CB8" w14:textId="77777777" w:rsidR="00500873" w:rsidRPr="00500873" w:rsidRDefault="00500873" w:rsidP="00951547">
            <w:pPr>
              <w:spacing w:before="20" w:after="20"/>
              <w:ind w:left="-122" w:right="-78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smallCaps/>
                <w:color w:val="404040"/>
                <w:sz w:val="20"/>
                <w:szCs w:val="20"/>
              </w:rPr>
              <w:t>NÃO</w:t>
            </w:r>
          </w:p>
        </w:tc>
        <w:tc>
          <w:tcPr>
            <w:tcW w:w="567" w:type="dxa"/>
            <w:shd w:val="clear" w:color="auto" w:fill="EDEDED"/>
            <w:vAlign w:val="center"/>
          </w:tcPr>
          <w:p w14:paraId="5D4E9F5A" w14:textId="70F1EFA5" w:rsidR="00500873" w:rsidRPr="00500873" w:rsidRDefault="00500873" w:rsidP="00951547">
            <w:pPr>
              <w:spacing w:before="20" w:after="20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smallCaps/>
                <w:color w:val="404040"/>
                <w:sz w:val="20"/>
                <w:szCs w:val="20"/>
              </w:rPr>
              <w:t>N.A.</w:t>
            </w:r>
          </w:p>
        </w:tc>
        <w:tc>
          <w:tcPr>
            <w:tcW w:w="1701" w:type="dxa"/>
            <w:shd w:val="clear" w:color="auto" w:fill="EDEDED"/>
            <w:vAlign w:val="center"/>
          </w:tcPr>
          <w:p w14:paraId="3306A546" w14:textId="578D2844" w:rsidR="00500873" w:rsidRPr="00500873" w:rsidRDefault="00500873" w:rsidP="006B404E">
            <w:pPr>
              <w:spacing w:before="20" w:after="20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Informações /</w:t>
            </w:r>
          </w:p>
          <w:p w14:paraId="20FF2D86" w14:textId="77777777" w:rsidR="00500873" w:rsidRPr="00500873" w:rsidRDefault="00500873" w:rsidP="006B404E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Documentos</w:t>
            </w:r>
          </w:p>
        </w:tc>
        <w:tc>
          <w:tcPr>
            <w:tcW w:w="1701" w:type="dxa"/>
            <w:shd w:val="clear" w:color="auto" w:fill="EDEDED"/>
            <w:vAlign w:val="center"/>
          </w:tcPr>
          <w:p w14:paraId="32E89116" w14:textId="3C5198ED" w:rsidR="00500873" w:rsidRPr="00500873" w:rsidRDefault="00500873" w:rsidP="00951547">
            <w:pPr>
              <w:spacing w:before="20" w:after="20"/>
              <w:jc w:val="center"/>
              <w:rPr>
                <w:rFonts w:cstheme="minorHAnsi"/>
                <w:b/>
                <w:bCs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Obs.</w:t>
            </w:r>
          </w:p>
        </w:tc>
      </w:tr>
      <w:tr w:rsidR="00500873" w:rsidRPr="00500873" w14:paraId="0DEB7CDF" w14:textId="77777777" w:rsidTr="00951547">
        <w:tblPrEx>
          <w:tblCellMar>
            <w:left w:w="70" w:type="dxa"/>
            <w:right w:w="70" w:type="dxa"/>
          </w:tblCellMar>
        </w:tblPrEx>
        <w:trPr>
          <w:trHeight w:val="1587"/>
        </w:trPr>
        <w:tc>
          <w:tcPr>
            <w:tcW w:w="397" w:type="dxa"/>
            <w:vAlign w:val="center"/>
          </w:tcPr>
          <w:p w14:paraId="2BA5BB4D" w14:textId="1FEC8742" w:rsidR="00500873" w:rsidRPr="00500873" w:rsidRDefault="00500873" w:rsidP="0031045B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t>1</w:t>
            </w:r>
          </w:p>
        </w:tc>
        <w:tc>
          <w:tcPr>
            <w:tcW w:w="3288" w:type="dxa"/>
            <w:vAlign w:val="center"/>
          </w:tcPr>
          <w:p w14:paraId="100F3B4A" w14:textId="77777777" w:rsidR="00500873" w:rsidRPr="00500873" w:rsidRDefault="00500873" w:rsidP="00500873">
            <w:pPr>
              <w:autoSpaceDE w:val="0"/>
              <w:autoSpaceDN w:val="0"/>
              <w:adjustRightInd w:val="0"/>
              <w:spacing w:after="120"/>
              <w:rPr>
                <w:rFonts w:cstheme="minorHAnsi"/>
                <w:b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color w:val="404040"/>
                <w:sz w:val="20"/>
                <w:szCs w:val="20"/>
              </w:rPr>
              <w:t>Conflito de interesses</w:t>
            </w:r>
          </w:p>
          <w:p w14:paraId="33622FD8" w14:textId="77777777" w:rsidR="00500873" w:rsidRPr="00500873" w:rsidRDefault="00500873" w:rsidP="00352944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 xml:space="preserve">Existe rotatividade dos elementos envolvidos na avaliação dos procedimentos de contratação pública? </w:t>
            </w:r>
          </w:p>
        </w:tc>
        <w:tc>
          <w:tcPr>
            <w:tcW w:w="1587" w:type="dxa"/>
            <w:vAlign w:val="center"/>
          </w:tcPr>
          <w:p w14:paraId="58D24084" w14:textId="77777777" w:rsidR="00500873" w:rsidRPr="00500873" w:rsidRDefault="00500873" w:rsidP="0031045B">
            <w:pPr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501F9FF" w14:textId="77777777" w:rsidR="00500873" w:rsidRPr="00500873" w:rsidRDefault="00500873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7E070A6" w14:textId="77777777" w:rsidR="00500873" w:rsidRPr="00500873" w:rsidRDefault="00500873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073F650" w14:textId="38D9B3D9" w:rsidR="00500873" w:rsidRPr="00500873" w:rsidRDefault="00500873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84E4EF2" w14:textId="2C443A0E" w:rsidR="00500873" w:rsidRPr="00500873" w:rsidRDefault="00500873" w:rsidP="008D655F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Juntar declaração e/ou códigos ou normas internas que garantam essa condição.</w:t>
            </w:r>
          </w:p>
        </w:tc>
        <w:tc>
          <w:tcPr>
            <w:tcW w:w="1701" w:type="dxa"/>
            <w:gridSpan w:val="2"/>
          </w:tcPr>
          <w:p w14:paraId="0C860E9E" w14:textId="77777777" w:rsidR="00500873" w:rsidRPr="00500873" w:rsidRDefault="00500873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  <w:tr w:rsidR="00500873" w:rsidRPr="00500873" w14:paraId="0C65CD7C" w14:textId="77777777" w:rsidTr="00951547">
        <w:tblPrEx>
          <w:tblCellMar>
            <w:left w:w="70" w:type="dxa"/>
            <w:right w:w="70" w:type="dxa"/>
          </w:tblCellMar>
        </w:tblPrEx>
        <w:trPr>
          <w:trHeight w:val="1928"/>
        </w:trPr>
        <w:tc>
          <w:tcPr>
            <w:tcW w:w="397" w:type="dxa"/>
            <w:vAlign w:val="center"/>
          </w:tcPr>
          <w:p w14:paraId="1E2236B4" w14:textId="500DB33C" w:rsidR="00500873" w:rsidRPr="00500873" w:rsidRDefault="00500873" w:rsidP="0031045B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t>2</w:t>
            </w:r>
          </w:p>
        </w:tc>
        <w:tc>
          <w:tcPr>
            <w:tcW w:w="3288" w:type="dxa"/>
            <w:vAlign w:val="center"/>
          </w:tcPr>
          <w:p w14:paraId="21995A01" w14:textId="77777777" w:rsidR="00500873" w:rsidRPr="00500873" w:rsidRDefault="00500873" w:rsidP="00500873">
            <w:pPr>
              <w:autoSpaceDE w:val="0"/>
              <w:autoSpaceDN w:val="0"/>
              <w:adjustRightInd w:val="0"/>
              <w:spacing w:after="120"/>
              <w:rPr>
                <w:rFonts w:cstheme="minorHAnsi"/>
                <w:b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color w:val="404040"/>
                <w:sz w:val="20"/>
                <w:szCs w:val="20"/>
              </w:rPr>
              <w:t>Conflito de interesses</w:t>
            </w:r>
          </w:p>
          <w:p w14:paraId="131E9E33" w14:textId="77777777" w:rsidR="00500873" w:rsidRPr="00500873" w:rsidRDefault="00500873" w:rsidP="00352944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 xml:space="preserve">Foram adotadas políticas relativas a conflitos de interesse, nomeadamente no que se refere à existência de declarações e registos dos colaboradores? </w:t>
            </w:r>
          </w:p>
        </w:tc>
        <w:tc>
          <w:tcPr>
            <w:tcW w:w="1587" w:type="dxa"/>
            <w:vAlign w:val="center"/>
          </w:tcPr>
          <w:p w14:paraId="18A7C918" w14:textId="77777777" w:rsidR="00500873" w:rsidRPr="00500873" w:rsidRDefault="00500873" w:rsidP="0031045B">
            <w:pPr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7DA6AE4" w14:textId="77777777" w:rsidR="00500873" w:rsidRPr="00500873" w:rsidRDefault="00500873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143B07B" w14:textId="77777777" w:rsidR="00500873" w:rsidRPr="00500873" w:rsidRDefault="00500873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6BFBB46" w14:textId="77777777" w:rsidR="00500873" w:rsidRPr="00500873" w:rsidRDefault="00500873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CD617B4" w14:textId="0BBD42FE" w:rsidR="00500873" w:rsidRPr="00500873" w:rsidRDefault="00500873" w:rsidP="008D655F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Juntar declaração e/ou códigos ou normas internas que garantam essa condição (Ex: Código de Ética e Conduta).</w:t>
            </w:r>
          </w:p>
        </w:tc>
        <w:tc>
          <w:tcPr>
            <w:tcW w:w="1701" w:type="dxa"/>
            <w:gridSpan w:val="2"/>
          </w:tcPr>
          <w:p w14:paraId="0F42AFFA" w14:textId="77777777" w:rsidR="00500873" w:rsidRPr="00500873" w:rsidRDefault="00500873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  <w:tr w:rsidR="00500873" w:rsidRPr="00500873" w14:paraId="19E66F3E" w14:textId="77777777" w:rsidTr="00951547">
        <w:tblPrEx>
          <w:tblCellMar>
            <w:left w:w="70" w:type="dxa"/>
            <w:right w:w="70" w:type="dxa"/>
          </w:tblCellMar>
        </w:tblPrEx>
        <w:trPr>
          <w:trHeight w:val="1077"/>
        </w:trPr>
        <w:tc>
          <w:tcPr>
            <w:tcW w:w="397" w:type="dxa"/>
            <w:vAlign w:val="center"/>
          </w:tcPr>
          <w:p w14:paraId="3888C259" w14:textId="38A1F0D8" w:rsidR="00500873" w:rsidRPr="00500873" w:rsidRDefault="00500873" w:rsidP="0031045B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t>3</w:t>
            </w:r>
          </w:p>
        </w:tc>
        <w:tc>
          <w:tcPr>
            <w:tcW w:w="3288" w:type="dxa"/>
            <w:vAlign w:val="center"/>
          </w:tcPr>
          <w:p w14:paraId="7194A1ED" w14:textId="77777777" w:rsidR="00500873" w:rsidRPr="00500873" w:rsidRDefault="00500873" w:rsidP="00500873">
            <w:pPr>
              <w:autoSpaceDE w:val="0"/>
              <w:autoSpaceDN w:val="0"/>
              <w:adjustRightInd w:val="0"/>
              <w:spacing w:after="120"/>
              <w:rPr>
                <w:rFonts w:cstheme="minorHAnsi"/>
                <w:b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color w:val="404040"/>
                <w:sz w:val="20"/>
                <w:szCs w:val="20"/>
              </w:rPr>
              <w:t>Princípio da concorrência</w:t>
            </w:r>
          </w:p>
          <w:p w14:paraId="6E14F9E1" w14:textId="77777777" w:rsidR="00500873" w:rsidRPr="00500873" w:rsidRDefault="00500873" w:rsidP="00352944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Existe uma fundamentação adequada nos procedimentos por ajuste direto?</w:t>
            </w:r>
          </w:p>
        </w:tc>
        <w:tc>
          <w:tcPr>
            <w:tcW w:w="1587" w:type="dxa"/>
            <w:vAlign w:val="center"/>
          </w:tcPr>
          <w:p w14:paraId="35C32573" w14:textId="77777777" w:rsidR="00500873" w:rsidRPr="00500873" w:rsidRDefault="00500873" w:rsidP="0031045B">
            <w:pPr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A80783C" w14:textId="77777777" w:rsidR="00500873" w:rsidRPr="00500873" w:rsidRDefault="00500873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D9145E6" w14:textId="77777777" w:rsidR="00500873" w:rsidRPr="00500873" w:rsidRDefault="00500873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CA3A24F" w14:textId="77777777" w:rsidR="00500873" w:rsidRPr="00500873" w:rsidRDefault="00500873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93379EC" w14:textId="348064B1" w:rsidR="00500873" w:rsidRPr="00500873" w:rsidRDefault="00500873" w:rsidP="0031045B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  <w:gridSpan w:val="2"/>
          </w:tcPr>
          <w:p w14:paraId="738A40D7" w14:textId="77777777" w:rsidR="00500873" w:rsidRPr="00500873" w:rsidRDefault="00500873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  <w:tr w:rsidR="00500873" w:rsidRPr="00500873" w14:paraId="5BFA9FA2" w14:textId="77777777" w:rsidTr="00951547">
        <w:tblPrEx>
          <w:tblCellMar>
            <w:left w:w="70" w:type="dxa"/>
            <w:right w:w="70" w:type="dxa"/>
          </w:tblCellMar>
        </w:tblPrEx>
        <w:trPr>
          <w:trHeight w:val="2098"/>
        </w:trPr>
        <w:tc>
          <w:tcPr>
            <w:tcW w:w="397" w:type="dxa"/>
            <w:vAlign w:val="center"/>
          </w:tcPr>
          <w:p w14:paraId="3846702C" w14:textId="37A16576" w:rsidR="00500873" w:rsidRPr="00500873" w:rsidRDefault="00500873" w:rsidP="0031045B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t>4</w:t>
            </w:r>
          </w:p>
        </w:tc>
        <w:tc>
          <w:tcPr>
            <w:tcW w:w="3288" w:type="dxa"/>
            <w:vAlign w:val="center"/>
          </w:tcPr>
          <w:p w14:paraId="014A08E0" w14:textId="77777777" w:rsidR="00500873" w:rsidRPr="00500873" w:rsidRDefault="00500873" w:rsidP="00500873">
            <w:pPr>
              <w:autoSpaceDE w:val="0"/>
              <w:autoSpaceDN w:val="0"/>
              <w:adjustRightInd w:val="0"/>
              <w:spacing w:after="120"/>
              <w:rPr>
                <w:rFonts w:cstheme="minorHAnsi"/>
                <w:b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color w:val="404040"/>
                <w:sz w:val="20"/>
                <w:szCs w:val="20"/>
              </w:rPr>
              <w:t>Manipulação de procedimentos concursais</w:t>
            </w:r>
          </w:p>
          <w:p w14:paraId="10433865" w14:textId="638A71CE" w:rsidR="00500873" w:rsidRPr="00500873" w:rsidRDefault="00500873" w:rsidP="00352944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Foram adotados mecanismos que assegurem a não divulgação de informação confidencial/privilegiada (divulgação de informação confidencial)?</w:t>
            </w:r>
          </w:p>
        </w:tc>
        <w:tc>
          <w:tcPr>
            <w:tcW w:w="1587" w:type="dxa"/>
            <w:vAlign w:val="center"/>
          </w:tcPr>
          <w:p w14:paraId="7DD724F3" w14:textId="77777777" w:rsidR="00500873" w:rsidRPr="00500873" w:rsidRDefault="00500873" w:rsidP="0031045B">
            <w:pPr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1B174B4" w14:textId="77777777" w:rsidR="00500873" w:rsidRPr="00500873" w:rsidRDefault="00500873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FD6E758" w14:textId="77777777" w:rsidR="00500873" w:rsidRPr="00500873" w:rsidRDefault="00500873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3C11F29" w14:textId="77777777" w:rsidR="00500873" w:rsidRPr="00500873" w:rsidRDefault="00500873" w:rsidP="00951547">
            <w:pPr>
              <w:spacing w:before="20" w:after="2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275FF87" w14:textId="6C967987" w:rsidR="00500873" w:rsidRPr="00500873" w:rsidRDefault="00500873" w:rsidP="0031045B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Juntar declaração e/ou códigos ou normas internas que garantam essa condição (Ex: Código de Ética e Conduta).</w:t>
            </w:r>
          </w:p>
        </w:tc>
        <w:tc>
          <w:tcPr>
            <w:tcW w:w="1701" w:type="dxa"/>
            <w:gridSpan w:val="2"/>
          </w:tcPr>
          <w:p w14:paraId="24F4BCC5" w14:textId="77777777" w:rsidR="00500873" w:rsidRPr="00500873" w:rsidRDefault="00500873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  <w:tr w:rsidR="00500873" w:rsidRPr="00500873" w14:paraId="5DD05610" w14:textId="77777777" w:rsidTr="00951547">
        <w:tblPrEx>
          <w:tblCellMar>
            <w:left w:w="70" w:type="dxa"/>
            <w:right w:w="70" w:type="dxa"/>
          </w:tblCellMar>
        </w:tblPrEx>
        <w:trPr>
          <w:trHeight w:val="2891"/>
        </w:trPr>
        <w:tc>
          <w:tcPr>
            <w:tcW w:w="397" w:type="dxa"/>
            <w:vAlign w:val="center"/>
          </w:tcPr>
          <w:p w14:paraId="38CADEC9" w14:textId="1BE79BB3" w:rsidR="00500873" w:rsidRPr="00500873" w:rsidRDefault="00500873" w:rsidP="0031045B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t>5</w:t>
            </w:r>
          </w:p>
        </w:tc>
        <w:tc>
          <w:tcPr>
            <w:tcW w:w="3288" w:type="dxa"/>
            <w:vAlign w:val="center"/>
          </w:tcPr>
          <w:p w14:paraId="59D18768" w14:textId="77777777" w:rsidR="00500873" w:rsidRPr="00500873" w:rsidRDefault="00500873" w:rsidP="00500873">
            <w:pPr>
              <w:autoSpaceDE w:val="0"/>
              <w:autoSpaceDN w:val="0"/>
              <w:adjustRightInd w:val="0"/>
              <w:spacing w:after="120"/>
              <w:rPr>
                <w:rFonts w:cstheme="minorHAnsi"/>
                <w:b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color w:val="404040"/>
                <w:sz w:val="20"/>
                <w:szCs w:val="20"/>
              </w:rPr>
              <w:t>Concertação de propostas</w:t>
            </w:r>
          </w:p>
          <w:p w14:paraId="56447812" w14:textId="77777777" w:rsidR="00500873" w:rsidRPr="00500873" w:rsidRDefault="00500873" w:rsidP="00352944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 xml:space="preserve">Foram adotados mecanismos que avaliem a existência de indícios de eventual conluio entre os diversos concorrentes, por exemplo a comparação entre propostas (erros ortográficos, mesmas lacunas informativas, mesma terminologia, mas formatação gráfica, mesmos dados de contacto, preços iguais, …)?  </w:t>
            </w:r>
          </w:p>
        </w:tc>
        <w:tc>
          <w:tcPr>
            <w:tcW w:w="1587" w:type="dxa"/>
            <w:vAlign w:val="center"/>
          </w:tcPr>
          <w:p w14:paraId="1BBF3BD5" w14:textId="77777777" w:rsidR="00500873" w:rsidRPr="00500873" w:rsidRDefault="00500873" w:rsidP="0031045B">
            <w:pPr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267266F" w14:textId="77777777" w:rsidR="00500873" w:rsidRPr="00500873" w:rsidRDefault="00500873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A3A31D0" w14:textId="77777777" w:rsidR="00500873" w:rsidRPr="00500873" w:rsidRDefault="00500873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C6F8223" w14:textId="77777777" w:rsidR="00500873" w:rsidRPr="00500873" w:rsidRDefault="00500873" w:rsidP="00951547">
            <w:pPr>
              <w:spacing w:before="20" w:after="2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595C8F6" w14:textId="02D55020" w:rsidR="00500873" w:rsidRPr="00500873" w:rsidRDefault="00500873" w:rsidP="0031045B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Juntar declaração e/ou códigos ou normas internas que garantam essa condição (Ex: Código de Ética e Conduta).</w:t>
            </w:r>
          </w:p>
        </w:tc>
        <w:tc>
          <w:tcPr>
            <w:tcW w:w="1701" w:type="dxa"/>
            <w:gridSpan w:val="2"/>
          </w:tcPr>
          <w:p w14:paraId="4BFDAC85" w14:textId="77777777" w:rsidR="00500873" w:rsidRPr="00500873" w:rsidRDefault="00500873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  <w:tr w:rsidR="00500873" w:rsidRPr="00500873" w14:paraId="5142DCFF" w14:textId="77777777" w:rsidTr="00951547">
        <w:tblPrEx>
          <w:tblCellMar>
            <w:left w:w="70" w:type="dxa"/>
            <w:right w:w="70" w:type="dxa"/>
          </w:tblCellMar>
        </w:tblPrEx>
        <w:trPr>
          <w:trHeight w:val="1587"/>
        </w:trPr>
        <w:tc>
          <w:tcPr>
            <w:tcW w:w="397" w:type="dxa"/>
            <w:vAlign w:val="center"/>
          </w:tcPr>
          <w:p w14:paraId="1C82854C" w14:textId="1F4CE218" w:rsidR="00500873" w:rsidRPr="00500873" w:rsidRDefault="00500873" w:rsidP="0031045B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t>6</w:t>
            </w:r>
          </w:p>
        </w:tc>
        <w:tc>
          <w:tcPr>
            <w:tcW w:w="3288" w:type="dxa"/>
            <w:vAlign w:val="center"/>
          </w:tcPr>
          <w:p w14:paraId="56407426" w14:textId="77777777" w:rsidR="00500873" w:rsidRPr="00500873" w:rsidRDefault="00500873" w:rsidP="00500873">
            <w:pPr>
              <w:autoSpaceDE w:val="0"/>
              <w:autoSpaceDN w:val="0"/>
              <w:adjustRightInd w:val="0"/>
              <w:spacing w:after="120"/>
              <w:rPr>
                <w:rFonts w:cstheme="minorHAnsi"/>
                <w:b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color w:val="404040"/>
                <w:sz w:val="20"/>
                <w:szCs w:val="20"/>
              </w:rPr>
              <w:t>Preços (orçamentos) inadequados</w:t>
            </w:r>
          </w:p>
          <w:p w14:paraId="01B4B0D9" w14:textId="77777777" w:rsidR="00500873" w:rsidRPr="00500873" w:rsidRDefault="00500873" w:rsidP="00352944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Foram adotados mecanismos de confirmação, junto de fontes independentes, dos preços praticados pelos fornecedores?</w:t>
            </w:r>
          </w:p>
        </w:tc>
        <w:tc>
          <w:tcPr>
            <w:tcW w:w="1587" w:type="dxa"/>
            <w:vAlign w:val="center"/>
          </w:tcPr>
          <w:p w14:paraId="0BF11C8C" w14:textId="77777777" w:rsidR="00500873" w:rsidRPr="00500873" w:rsidRDefault="00500873" w:rsidP="0031045B">
            <w:pPr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BE0E4AE" w14:textId="77777777" w:rsidR="00500873" w:rsidRPr="00500873" w:rsidRDefault="00500873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DB1AC10" w14:textId="77777777" w:rsidR="00500873" w:rsidRPr="00500873" w:rsidRDefault="00500873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6E2A234" w14:textId="77777777" w:rsidR="00500873" w:rsidRPr="00500873" w:rsidRDefault="00500873" w:rsidP="00951547">
            <w:pPr>
              <w:spacing w:before="20" w:after="2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422A998" w14:textId="6CE0607E" w:rsidR="00500873" w:rsidRPr="00500873" w:rsidRDefault="00500873" w:rsidP="004B1106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Juntar declaração e/ou códigos ou normas internas que garantam essa condição.</w:t>
            </w:r>
          </w:p>
        </w:tc>
        <w:tc>
          <w:tcPr>
            <w:tcW w:w="1701" w:type="dxa"/>
            <w:gridSpan w:val="2"/>
          </w:tcPr>
          <w:p w14:paraId="0DF37E59" w14:textId="77777777" w:rsidR="00500873" w:rsidRPr="00500873" w:rsidRDefault="00500873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</w:tbl>
    <w:p w14:paraId="0D24F31D" w14:textId="77777777" w:rsidR="0014739E" w:rsidRDefault="0014739E" w:rsidP="00CB2204">
      <w:pPr>
        <w:rPr>
          <w:rFonts w:ascii="Calibri" w:eastAsia="Calibri" w:hAnsi="Calibri" w:cs="Calibri"/>
          <w:b/>
          <w:bCs/>
          <w:color w:val="404040"/>
          <w:u w:val="single"/>
          <w:lang w:eastAsia="en-US"/>
        </w:rPr>
      </w:pPr>
    </w:p>
    <w:p w14:paraId="5D8F5628" w14:textId="513CE9CA" w:rsidR="0014739E" w:rsidRDefault="0014739E" w:rsidP="00CB2204"/>
    <w:p w14:paraId="28E1D130" w14:textId="7A22DA01" w:rsidR="00500873" w:rsidRDefault="00500873" w:rsidP="00CB2204"/>
    <w:p w14:paraId="261241B7" w14:textId="77777777" w:rsidR="00500873" w:rsidRPr="00EC7B38" w:rsidRDefault="00500873" w:rsidP="00CB2204"/>
    <w:p w14:paraId="5EE92654" w14:textId="77777777" w:rsidR="00CB2204" w:rsidRPr="00CB2204" w:rsidRDefault="00CB2204" w:rsidP="00951547">
      <w:pPr>
        <w:pStyle w:val="PargrafodaLista"/>
        <w:numPr>
          <w:ilvl w:val="0"/>
          <w:numId w:val="18"/>
        </w:numPr>
        <w:spacing w:after="240" w:line="240" w:lineRule="auto"/>
        <w:ind w:left="426" w:hanging="142"/>
        <w:contextualSpacing w:val="0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Análise do Contrato</w:t>
      </w:r>
    </w:p>
    <w:tbl>
      <w:tblPr>
        <w:tblW w:w="10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9"/>
        <w:gridCol w:w="3292"/>
        <w:gridCol w:w="1587"/>
        <w:gridCol w:w="566"/>
        <w:gridCol w:w="566"/>
        <w:gridCol w:w="566"/>
        <w:gridCol w:w="1788"/>
        <w:gridCol w:w="1605"/>
      </w:tblGrid>
      <w:tr w:rsidR="00E72843" w:rsidRPr="00500873" w14:paraId="08A4972F" w14:textId="77777777" w:rsidTr="00E72843">
        <w:trPr>
          <w:trHeight w:val="541"/>
          <w:tblHeader/>
        </w:trPr>
        <w:tc>
          <w:tcPr>
            <w:tcW w:w="192" w:type="pct"/>
            <w:shd w:val="clear" w:color="auto" w:fill="EDEDED"/>
            <w:vAlign w:val="center"/>
          </w:tcPr>
          <w:p w14:paraId="3CD25B2D" w14:textId="77777777" w:rsidR="00F61CAE" w:rsidRPr="00500873" w:rsidRDefault="00F61CAE" w:rsidP="00F61CAE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color w:val="404040"/>
                <w:sz w:val="20"/>
                <w:szCs w:val="20"/>
              </w:rPr>
            </w:pPr>
          </w:p>
        </w:tc>
        <w:tc>
          <w:tcPr>
            <w:tcW w:w="1586" w:type="pct"/>
            <w:shd w:val="clear" w:color="auto" w:fill="EDEDED"/>
            <w:vAlign w:val="center"/>
          </w:tcPr>
          <w:p w14:paraId="6D009EA4" w14:textId="63DBB87D" w:rsidR="00F61CAE" w:rsidRPr="00500873" w:rsidRDefault="00F61CAE" w:rsidP="00F61CAE">
            <w:pPr>
              <w:shd w:val="clear" w:color="auto" w:fill="EDEDED"/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Execução do </w:t>
            </w:r>
            <w:r w:rsidR="00500873" w:rsidRPr="0050087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C</w:t>
            </w:r>
            <w:r w:rsidRPr="0050087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ontrato</w:t>
            </w:r>
          </w:p>
        </w:tc>
        <w:tc>
          <w:tcPr>
            <w:tcW w:w="765" w:type="pct"/>
            <w:shd w:val="clear" w:color="auto" w:fill="EDEDED"/>
            <w:vAlign w:val="center"/>
          </w:tcPr>
          <w:p w14:paraId="4BD2FCDA" w14:textId="1027F276" w:rsidR="00F61CAE" w:rsidRPr="00500873" w:rsidRDefault="00F61CAE" w:rsidP="00F61CAE">
            <w:pPr>
              <w:shd w:val="clear" w:color="auto" w:fill="EDEDED"/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Base </w:t>
            </w:r>
            <w:r w:rsidR="00500873" w:rsidRPr="0050087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L</w:t>
            </w:r>
            <w:r w:rsidRPr="0050087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egal</w:t>
            </w:r>
          </w:p>
        </w:tc>
        <w:tc>
          <w:tcPr>
            <w:tcW w:w="273" w:type="pct"/>
            <w:shd w:val="clear" w:color="auto" w:fill="EDEDED"/>
            <w:vAlign w:val="center"/>
          </w:tcPr>
          <w:p w14:paraId="783B1A06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smallCaps/>
                <w:color w:val="404040"/>
                <w:sz w:val="20"/>
                <w:szCs w:val="20"/>
              </w:rPr>
              <w:t>SIM</w:t>
            </w:r>
          </w:p>
        </w:tc>
        <w:tc>
          <w:tcPr>
            <w:tcW w:w="273" w:type="pct"/>
            <w:shd w:val="clear" w:color="auto" w:fill="EDEDED"/>
            <w:vAlign w:val="center"/>
          </w:tcPr>
          <w:p w14:paraId="0E62486D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smallCaps/>
                <w:color w:val="404040"/>
                <w:sz w:val="20"/>
                <w:szCs w:val="20"/>
              </w:rPr>
              <w:t>NÃO</w:t>
            </w:r>
          </w:p>
        </w:tc>
        <w:tc>
          <w:tcPr>
            <w:tcW w:w="273" w:type="pct"/>
            <w:shd w:val="clear" w:color="auto" w:fill="EDEDED"/>
            <w:vAlign w:val="center"/>
          </w:tcPr>
          <w:p w14:paraId="5F512133" w14:textId="42C0DD7E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smallCaps/>
                <w:color w:val="404040"/>
                <w:sz w:val="20"/>
                <w:szCs w:val="20"/>
              </w:rPr>
              <w:t>N.A.</w:t>
            </w:r>
          </w:p>
        </w:tc>
        <w:tc>
          <w:tcPr>
            <w:tcW w:w="862" w:type="pct"/>
            <w:shd w:val="clear" w:color="auto" w:fill="EDEDED"/>
            <w:vAlign w:val="center"/>
          </w:tcPr>
          <w:p w14:paraId="6B8134F8" w14:textId="49DA85F0" w:rsidR="00F61CAE" w:rsidRPr="00500873" w:rsidRDefault="00F61CAE" w:rsidP="00F61CAE">
            <w:pPr>
              <w:spacing w:before="20" w:after="20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Informações /</w:t>
            </w:r>
          </w:p>
          <w:p w14:paraId="56D9F0D9" w14:textId="77777777" w:rsidR="00F61CAE" w:rsidRPr="00500873" w:rsidRDefault="00F61CAE" w:rsidP="00F61CAE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Documentos</w:t>
            </w:r>
          </w:p>
        </w:tc>
        <w:tc>
          <w:tcPr>
            <w:tcW w:w="774" w:type="pct"/>
            <w:shd w:val="clear" w:color="auto" w:fill="EDEDED"/>
            <w:vAlign w:val="center"/>
          </w:tcPr>
          <w:p w14:paraId="60391341" w14:textId="7EA73C1F" w:rsidR="00F61CAE" w:rsidRPr="00951547" w:rsidRDefault="00F61CAE" w:rsidP="00951547">
            <w:pPr>
              <w:spacing w:before="20" w:after="20"/>
              <w:jc w:val="center"/>
              <w:rPr>
                <w:rFonts w:cstheme="minorHAnsi"/>
                <w:b/>
                <w:bCs/>
                <w:smallCaps/>
                <w:color w:val="404040"/>
                <w:sz w:val="20"/>
                <w:szCs w:val="20"/>
              </w:rPr>
            </w:pPr>
            <w:r w:rsidRPr="00951547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O</w:t>
            </w:r>
            <w:r w:rsidR="00951547" w:rsidRPr="00951547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bs</w:t>
            </w:r>
            <w:r w:rsidRPr="00951547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.</w:t>
            </w:r>
          </w:p>
        </w:tc>
      </w:tr>
      <w:tr w:rsidR="00E72843" w:rsidRPr="00500873" w14:paraId="1C3E1C23" w14:textId="77777777" w:rsidTr="00E72843">
        <w:trPr>
          <w:trHeight w:val="541"/>
        </w:trPr>
        <w:tc>
          <w:tcPr>
            <w:tcW w:w="192" w:type="pct"/>
            <w:vAlign w:val="center"/>
          </w:tcPr>
          <w:p w14:paraId="2D48A624" w14:textId="63B769B6" w:rsidR="00F61CAE" w:rsidRPr="00500873" w:rsidRDefault="00F61CAE" w:rsidP="00F61CAE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t>1</w:t>
            </w:r>
          </w:p>
        </w:tc>
        <w:tc>
          <w:tcPr>
            <w:tcW w:w="1586" w:type="pct"/>
            <w:vAlign w:val="center"/>
          </w:tcPr>
          <w:p w14:paraId="571A722B" w14:textId="77777777" w:rsidR="00F61CAE" w:rsidRPr="00500873" w:rsidRDefault="00F61CAE" w:rsidP="00F61CAE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No caso de contrato de empreitada de obras públicas, foi elaborado o respetivo auto de consignação (data; respeitou o prazo legalmente estabelecido?) – empreitada de obras públicas</w:t>
            </w:r>
          </w:p>
        </w:tc>
        <w:tc>
          <w:tcPr>
            <w:tcW w:w="765" w:type="pct"/>
            <w:vAlign w:val="center"/>
          </w:tcPr>
          <w:p w14:paraId="2C9AB337" w14:textId="77777777" w:rsidR="00F61CAE" w:rsidRPr="00500873" w:rsidRDefault="00F61CAE" w:rsidP="00951547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Artigos 355.º a 360.º</w:t>
            </w:r>
          </w:p>
        </w:tc>
        <w:tc>
          <w:tcPr>
            <w:tcW w:w="273" w:type="pct"/>
            <w:vAlign w:val="center"/>
          </w:tcPr>
          <w:p w14:paraId="45DA056B" w14:textId="77777777" w:rsidR="00F61CAE" w:rsidRPr="00500873" w:rsidRDefault="00F61CAE" w:rsidP="00951547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580EBBCD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5BD9E292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862" w:type="pct"/>
          </w:tcPr>
          <w:p w14:paraId="484790D2" w14:textId="467399A3" w:rsidR="00F61CAE" w:rsidRPr="00500873" w:rsidRDefault="00F61CAE" w:rsidP="00F61CAE">
            <w:pPr>
              <w:spacing w:before="20" w:after="20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Apresentação do documento através de ficheiro PDF, ou indicar/autorizar o acesso on-line ao procedimento</w:t>
            </w:r>
          </w:p>
        </w:tc>
        <w:tc>
          <w:tcPr>
            <w:tcW w:w="774" w:type="pct"/>
          </w:tcPr>
          <w:p w14:paraId="1610C40E" w14:textId="72D2A629" w:rsidR="00F61CAE" w:rsidRPr="00500873" w:rsidRDefault="00F61CAE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  <w:tr w:rsidR="00E72843" w:rsidRPr="00500873" w14:paraId="15510660" w14:textId="77777777" w:rsidTr="00E72843">
        <w:trPr>
          <w:trHeight w:val="608"/>
        </w:trPr>
        <w:tc>
          <w:tcPr>
            <w:tcW w:w="192" w:type="pct"/>
            <w:vAlign w:val="center"/>
          </w:tcPr>
          <w:p w14:paraId="15CA3665" w14:textId="0E5F6853" w:rsidR="00F61CAE" w:rsidRPr="00500873" w:rsidRDefault="00F61CAE" w:rsidP="00F61CAE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t>2</w:t>
            </w:r>
          </w:p>
        </w:tc>
        <w:tc>
          <w:tcPr>
            <w:tcW w:w="1586" w:type="pct"/>
            <w:vAlign w:val="center"/>
          </w:tcPr>
          <w:p w14:paraId="099585B4" w14:textId="77777777" w:rsidR="00F61CAE" w:rsidRPr="00500873" w:rsidRDefault="00F61CAE" w:rsidP="00F61CAE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Foram efetuados ajustamentos (erros ou omissões) ao objeto do contrato dentro dos prazos fixados?</w:t>
            </w:r>
          </w:p>
        </w:tc>
        <w:tc>
          <w:tcPr>
            <w:tcW w:w="765" w:type="pct"/>
            <w:vAlign w:val="center"/>
          </w:tcPr>
          <w:p w14:paraId="48370908" w14:textId="77777777" w:rsidR="00F61CAE" w:rsidRPr="00500873" w:rsidRDefault="00F61CAE" w:rsidP="00951547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Artigo 378.º, n.ºs 4 e 5</w:t>
            </w:r>
          </w:p>
        </w:tc>
        <w:tc>
          <w:tcPr>
            <w:tcW w:w="273" w:type="pct"/>
            <w:vAlign w:val="center"/>
          </w:tcPr>
          <w:p w14:paraId="02624C0E" w14:textId="77777777" w:rsidR="00F61CAE" w:rsidRPr="00500873" w:rsidRDefault="00F61CAE" w:rsidP="00951547">
            <w:pPr>
              <w:autoSpaceDE w:val="0"/>
              <w:autoSpaceDN w:val="0"/>
              <w:adjustRightInd w:val="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100C67E4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39B8A65B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862" w:type="pct"/>
          </w:tcPr>
          <w:p w14:paraId="46FA4F27" w14:textId="50D5EB81" w:rsidR="00F61CAE" w:rsidRPr="00500873" w:rsidRDefault="00F61CAE" w:rsidP="00F61CAE">
            <w:pPr>
              <w:spacing w:before="20" w:after="2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774" w:type="pct"/>
          </w:tcPr>
          <w:p w14:paraId="2C8F6CE3" w14:textId="77777777" w:rsidR="00F61CAE" w:rsidRPr="00500873" w:rsidRDefault="00F61CAE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  <w:tr w:rsidR="00E72843" w:rsidRPr="00500873" w14:paraId="67858C3B" w14:textId="77777777" w:rsidTr="00E72843">
        <w:trPr>
          <w:trHeight w:val="843"/>
        </w:trPr>
        <w:tc>
          <w:tcPr>
            <w:tcW w:w="192" w:type="pct"/>
            <w:vAlign w:val="center"/>
          </w:tcPr>
          <w:p w14:paraId="606E5668" w14:textId="7D31FFA1" w:rsidR="00F61CAE" w:rsidRPr="00500873" w:rsidRDefault="00F61CAE" w:rsidP="00F61CAE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t>3</w:t>
            </w:r>
          </w:p>
        </w:tc>
        <w:tc>
          <w:tcPr>
            <w:tcW w:w="1586" w:type="pct"/>
            <w:vAlign w:val="center"/>
          </w:tcPr>
          <w:p w14:paraId="03F5C334" w14:textId="77777777" w:rsidR="00F61CAE" w:rsidRPr="00500873" w:rsidRDefault="00F61CAE" w:rsidP="00E72843">
            <w:pPr>
              <w:autoSpaceDE w:val="0"/>
              <w:autoSpaceDN w:val="0"/>
              <w:adjustRightInd w:val="0"/>
              <w:spacing w:after="20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Os trabalhos de suprimento de erros ou omissões foram considerados trabalhos complementares?</w:t>
            </w:r>
          </w:p>
          <w:p w14:paraId="06C0623A" w14:textId="77777777" w:rsidR="00F61CAE" w:rsidRPr="00500873" w:rsidRDefault="00F61CAE" w:rsidP="00F61CAE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i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i/>
                <w:color w:val="404040"/>
                <w:sz w:val="20"/>
                <w:szCs w:val="20"/>
              </w:rPr>
              <w:t>Em caso afirmativo, a análise dos mesmos deverá ser efetuada à luz dos dispositivos legais aplicáveis aos trabalhos complementares</w:t>
            </w:r>
          </w:p>
        </w:tc>
        <w:tc>
          <w:tcPr>
            <w:tcW w:w="765" w:type="pct"/>
            <w:vAlign w:val="center"/>
          </w:tcPr>
          <w:p w14:paraId="1D85121B" w14:textId="529274F0" w:rsidR="00F61CAE" w:rsidRPr="00500873" w:rsidRDefault="00F61CAE" w:rsidP="00F61CAE">
            <w:pPr>
              <w:autoSpaceDE w:val="0"/>
              <w:autoSpaceDN w:val="0"/>
              <w:adjustRightInd w:val="0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Artigo 370.º, n.º</w:t>
            </w:r>
            <w:r w:rsidR="00951547">
              <w:rPr>
                <w:rFonts w:cstheme="minorHAnsi"/>
                <w:color w:val="404040"/>
                <w:sz w:val="20"/>
                <w:szCs w:val="20"/>
              </w:rPr>
              <w:t>s</w:t>
            </w:r>
            <w:r w:rsidRPr="00500873">
              <w:rPr>
                <w:rFonts w:cstheme="minorHAnsi"/>
                <w:color w:val="404040"/>
                <w:sz w:val="20"/>
                <w:szCs w:val="20"/>
              </w:rPr>
              <w:t xml:space="preserve"> 2 e 4 </w:t>
            </w:r>
          </w:p>
        </w:tc>
        <w:tc>
          <w:tcPr>
            <w:tcW w:w="273" w:type="pct"/>
            <w:vAlign w:val="center"/>
          </w:tcPr>
          <w:p w14:paraId="151450C8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476BBA42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5E23C93B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862" w:type="pct"/>
          </w:tcPr>
          <w:p w14:paraId="0AD55943" w14:textId="7BD2B983" w:rsidR="00F61CAE" w:rsidRPr="00500873" w:rsidRDefault="00F61CAE" w:rsidP="00F61CAE">
            <w:pPr>
              <w:spacing w:before="20" w:after="2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774" w:type="pct"/>
          </w:tcPr>
          <w:p w14:paraId="3BD4A332" w14:textId="77777777" w:rsidR="00F61CAE" w:rsidRPr="00500873" w:rsidRDefault="00F61CAE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  <w:tr w:rsidR="00E72843" w:rsidRPr="00500873" w14:paraId="3FAA757B" w14:textId="77777777" w:rsidTr="00E72843">
        <w:trPr>
          <w:trHeight w:val="843"/>
        </w:trPr>
        <w:tc>
          <w:tcPr>
            <w:tcW w:w="192" w:type="pct"/>
            <w:vAlign w:val="center"/>
          </w:tcPr>
          <w:p w14:paraId="09618FD3" w14:textId="0228CEA2" w:rsidR="00F61CAE" w:rsidRPr="00500873" w:rsidRDefault="00F61CAE" w:rsidP="00F61CAE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t xml:space="preserve">4 </w:t>
            </w:r>
          </w:p>
        </w:tc>
        <w:tc>
          <w:tcPr>
            <w:tcW w:w="1586" w:type="pct"/>
            <w:vAlign w:val="center"/>
          </w:tcPr>
          <w:p w14:paraId="7ED743B3" w14:textId="77777777" w:rsidR="00F61CAE" w:rsidRPr="00500873" w:rsidRDefault="00F61CAE" w:rsidP="00F61CAE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Os ajustamentos efetuados reduzem o objeto do contrato e, neste sentido, foi o valor do mesmo alterado em conformidade?</w:t>
            </w:r>
          </w:p>
        </w:tc>
        <w:tc>
          <w:tcPr>
            <w:tcW w:w="765" w:type="pct"/>
            <w:vAlign w:val="center"/>
          </w:tcPr>
          <w:p w14:paraId="234D371F" w14:textId="77777777" w:rsidR="00F61CAE" w:rsidRPr="00500873" w:rsidRDefault="00F61CAE" w:rsidP="00951547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Artigo 379.º</w:t>
            </w:r>
          </w:p>
        </w:tc>
        <w:tc>
          <w:tcPr>
            <w:tcW w:w="273" w:type="pct"/>
            <w:vAlign w:val="center"/>
          </w:tcPr>
          <w:p w14:paraId="644854EF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45EF4943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763DF2CA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862" w:type="pct"/>
          </w:tcPr>
          <w:p w14:paraId="07DA7386" w14:textId="1DEBB2FA" w:rsidR="00F61CAE" w:rsidRPr="00500873" w:rsidRDefault="00F61CAE" w:rsidP="00F61CAE">
            <w:pPr>
              <w:spacing w:before="20" w:after="2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774" w:type="pct"/>
          </w:tcPr>
          <w:p w14:paraId="113F2CE8" w14:textId="77777777" w:rsidR="00F61CAE" w:rsidRPr="00500873" w:rsidRDefault="00F61CAE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  <w:tr w:rsidR="00E72843" w:rsidRPr="00500873" w14:paraId="5344E2B0" w14:textId="77777777" w:rsidTr="00E72843">
        <w:trPr>
          <w:trHeight w:val="843"/>
        </w:trPr>
        <w:tc>
          <w:tcPr>
            <w:tcW w:w="192" w:type="pct"/>
            <w:vAlign w:val="center"/>
          </w:tcPr>
          <w:p w14:paraId="0969C82D" w14:textId="728BDC2A" w:rsidR="00F61CAE" w:rsidRPr="00500873" w:rsidRDefault="00F61CAE" w:rsidP="00F61CAE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t xml:space="preserve">5 </w:t>
            </w:r>
          </w:p>
        </w:tc>
        <w:tc>
          <w:tcPr>
            <w:tcW w:w="1586" w:type="pct"/>
            <w:vAlign w:val="center"/>
          </w:tcPr>
          <w:p w14:paraId="0BB2430E" w14:textId="2796B148" w:rsidR="00F61CAE" w:rsidRPr="00500873" w:rsidRDefault="00F61CAE" w:rsidP="00E72843">
            <w:pPr>
              <w:autoSpaceDE w:val="0"/>
              <w:autoSpaceDN w:val="0"/>
              <w:adjustRightInd w:val="0"/>
              <w:spacing w:after="20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As alterações ao contrato inicial respeitam a aspetos essenciais do mesmo?</w:t>
            </w:r>
          </w:p>
          <w:p w14:paraId="50C33791" w14:textId="77777777" w:rsidR="00F61CAE" w:rsidRPr="00500873" w:rsidRDefault="00F61CAE" w:rsidP="00951547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i/>
                <w:color w:val="404040"/>
                <w:sz w:val="20"/>
                <w:szCs w:val="20"/>
              </w:rPr>
              <w:t xml:space="preserve">A </w:t>
            </w:r>
            <w:r w:rsidRPr="00500873">
              <w:rPr>
                <w:rFonts w:cstheme="minorHAnsi"/>
                <w:bCs/>
                <w:i/>
                <w:color w:val="404040"/>
                <w:sz w:val="20"/>
                <w:szCs w:val="20"/>
              </w:rPr>
              <w:t xml:space="preserve">essencialidade da alteração </w:t>
            </w:r>
            <w:r w:rsidRPr="00500873">
              <w:rPr>
                <w:rFonts w:cstheme="minorHAnsi"/>
                <w:i/>
                <w:color w:val="404040"/>
                <w:sz w:val="20"/>
                <w:szCs w:val="20"/>
              </w:rPr>
              <w:t xml:space="preserve">introduzida num contrato em execução terá que ser averiguada </w:t>
            </w:r>
            <w:r w:rsidRPr="00500873">
              <w:rPr>
                <w:rFonts w:cstheme="minorHAnsi"/>
                <w:bCs/>
                <w:i/>
                <w:color w:val="404040"/>
                <w:sz w:val="20"/>
                <w:szCs w:val="20"/>
              </w:rPr>
              <w:t>casuisticamente</w:t>
            </w:r>
            <w:r w:rsidRPr="00500873">
              <w:rPr>
                <w:rFonts w:cstheme="minorHAnsi"/>
                <w:i/>
                <w:color w:val="404040"/>
                <w:sz w:val="20"/>
                <w:szCs w:val="20"/>
              </w:rPr>
              <w:t>, em função do objeto desse contrato e dos elementos da contratação sem os quais, previsivelmente, as propostas apresentadas no procedimento de formação do contrato seriam substancialmente diferentes.</w:t>
            </w:r>
          </w:p>
        </w:tc>
        <w:tc>
          <w:tcPr>
            <w:tcW w:w="765" w:type="pct"/>
            <w:vAlign w:val="center"/>
          </w:tcPr>
          <w:p w14:paraId="6C379A74" w14:textId="77777777" w:rsidR="00F61CAE" w:rsidRPr="00500873" w:rsidRDefault="00F61CAE" w:rsidP="00951547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Artigos 370.º e 378.º</w:t>
            </w:r>
          </w:p>
        </w:tc>
        <w:tc>
          <w:tcPr>
            <w:tcW w:w="273" w:type="pct"/>
            <w:vAlign w:val="center"/>
          </w:tcPr>
          <w:p w14:paraId="2C2D39BF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5E0D138D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04C2B220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862" w:type="pct"/>
          </w:tcPr>
          <w:p w14:paraId="36B3E6C8" w14:textId="1397E599" w:rsidR="00F61CAE" w:rsidRPr="00500873" w:rsidRDefault="00F61CAE" w:rsidP="00F61CAE">
            <w:pPr>
              <w:spacing w:before="20" w:after="20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Apresentação do documento justificativo e da decisão</w:t>
            </w:r>
            <w:r w:rsidR="00951547">
              <w:rPr>
                <w:rFonts w:cstheme="minorHAnsi"/>
                <w:color w:val="404040"/>
                <w:sz w:val="20"/>
                <w:szCs w:val="20"/>
              </w:rPr>
              <w:t>/</w:t>
            </w:r>
            <w:r w:rsidRPr="00500873">
              <w:rPr>
                <w:rFonts w:cstheme="minorHAnsi"/>
                <w:color w:val="404040"/>
                <w:sz w:val="20"/>
                <w:szCs w:val="20"/>
              </w:rPr>
              <w:t>deliberação</w:t>
            </w:r>
          </w:p>
        </w:tc>
        <w:tc>
          <w:tcPr>
            <w:tcW w:w="774" w:type="pct"/>
          </w:tcPr>
          <w:p w14:paraId="343AEA8D" w14:textId="77777777" w:rsidR="00F61CAE" w:rsidRPr="00500873" w:rsidRDefault="00F61CAE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  <w:tr w:rsidR="00E72843" w:rsidRPr="00500873" w14:paraId="77B70528" w14:textId="77777777" w:rsidTr="00E72843">
        <w:trPr>
          <w:trHeight w:val="3627"/>
        </w:trPr>
        <w:tc>
          <w:tcPr>
            <w:tcW w:w="192" w:type="pct"/>
            <w:tcBorders>
              <w:top w:val="nil"/>
            </w:tcBorders>
            <w:vAlign w:val="center"/>
          </w:tcPr>
          <w:p w14:paraId="14B94E03" w14:textId="7A8A23C1" w:rsidR="00F61CAE" w:rsidRPr="00500873" w:rsidRDefault="00F61CAE" w:rsidP="00F61CAE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t>6</w:t>
            </w:r>
          </w:p>
        </w:tc>
        <w:tc>
          <w:tcPr>
            <w:tcW w:w="1586" w:type="pct"/>
            <w:tcBorders>
              <w:top w:val="nil"/>
            </w:tcBorders>
            <w:vAlign w:val="center"/>
          </w:tcPr>
          <w:p w14:paraId="23F274ED" w14:textId="70D9571C" w:rsidR="00F61CAE" w:rsidRPr="00500873" w:rsidRDefault="00F61CAE" w:rsidP="00E72843">
            <w:pPr>
              <w:autoSpaceDE w:val="0"/>
              <w:autoSpaceDN w:val="0"/>
              <w:adjustRightInd w:val="0"/>
              <w:spacing w:after="20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São trabalhos complementares cuja espécie ou quantidade não consta do projeto inicialmente adjudicado e/ou do contrato inicial celebrado?</w:t>
            </w:r>
          </w:p>
          <w:p w14:paraId="6A5036DF" w14:textId="09A10674" w:rsidR="00F61CAE" w:rsidRPr="00500873" w:rsidRDefault="00F61CAE" w:rsidP="00F61CAE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i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i/>
                <w:color w:val="404040"/>
                <w:sz w:val="20"/>
                <w:szCs w:val="20"/>
              </w:rPr>
              <w:t>Só se não tiverem sido incluídos ou previstos no contrato inicial é que são trabalhos complementares face aos previstos no contrato inicial e deve tratar-se de executar algo que não foi projetado ou contratado, mas que é indispensável</w:t>
            </w:r>
            <w:r w:rsidRPr="00500873">
              <w:rPr>
                <w:rFonts w:cstheme="minorHAnsi"/>
                <w:bCs/>
                <w:i/>
                <w:color w:val="404040"/>
                <w:sz w:val="20"/>
                <w:szCs w:val="20"/>
              </w:rPr>
              <w:t xml:space="preserve"> </w:t>
            </w:r>
            <w:r w:rsidRPr="00500873">
              <w:rPr>
                <w:rFonts w:cstheme="minorHAnsi"/>
                <w:i/>
                <w:color w:val="404040"/>
                <w:sz w:val="20"/>
                <w:szCs w:val="20"/>
              </w:rPr>
              <w:t>para a execução da</w:t>
            </w:r>
            <w:r w:rsidR="00951547">
              <w:rPr>
                <w:rFonts w:cstheme="minorHAnsi"/>
                <w:i/>
                <w:color w:val="404040"/>
                <w:sz w:val="20"/>
                <w:szCs w:val="20"/>
              </w:rPr>
              <w:t xml:space="preserve"> </w:t>
            </w:r>
            <w:r w:rsidRPr="00500873">
              <w:rPr>
                <w:rFonts w:cstheme="minorHAnsi"/>
                <w:i/>
                <w:color w:val="404040"/>
                <w:sz w:val="20"/>
                <w:szCs w:val="20"/>
              </w:rPr>
              <w:t>obra/dos serviços/dos bens descritos no projeto ou no contrato</w:t>
            </w:r>
          </w:p>
        </w:tc>
        <w:tc>
          <w:tcPr>
            <w:tcW w:w="765" w:type="pct"/>
            <w:tcBorders>
              <w:top w:val="nil"/>
            </w:tcBorders>
            <w:vAlign w:val="center"/>
          </w:tcPr>
          <w:p w14:paraId="3A863E25" w14:textId="386A0636" w:rsidR="00F61CAE" w:rsidRPr="00500873" w:rsidRDefault="00F61CAE" w:rsidP="00951547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Artigos 370.º</w:t>
            </w:r>
            <w:r w:rsidR="00951547">
              <w:rPr>
                <w:rFonts w:cstheme="minorHAnsi"/>
                <w:color w:val="404040"/>
                <w:sz w:val="20"/>
                <w:szCs w:val="20"/>
              </w:rPr>
              <w:t>,</w:t>
            </w:r>
            <w:r w:rsidRPr="00500873">
              <w:rPr>
                <w:rFonts w:cstheme="minorHAnsi"/>
                <w:color w:val="404040"/>
                <w:sz w:val="20"/>
                <w:szCs w:val="20"/>
              </w:rPr>
              <w:t xml:space="preserve"> 373.º</w:t>
            </w:r>
            <w:r w:rsidR="00951547">
              <w:rPr>
                <w:rFonts w:cstheme="minorHAnsi"/>
                <w:color w:val="404040"/>
                <w:sz w:val="20"/>
                <w:szCs w:val="20"/>
              </w:rPr>
              <w:t xml:space="preserve">, </w:t>
            </w:r>
            <w:r w:rsidRPr="00500873">
              <w:rPr>
                <w:rFonts w:cstheme="minorHAnsi"/>
                <w:color w:val="404040"/>
                <w:sz w:val="20"/>
                <w:szCs w:val="20"/>
              </w:rPr>
              <w:t>454.º</w:t>
            </w:r>
            <w:r w:rsidR="00951547">
              <w:rPr>
                <w:rFonts w:cstheme="minorHAnsi"/>
                <w:color w:val="404040"/>
                <w:sz w:val="20"/>
                <w:szCs w:val="20"/>
              </w:rPr>
              <w:t xml:space="preserve"> e </w:t>
            </w:r>
            <w:r w:rsidRPr="00500873">
              <w:rPr>
                <w:rFonts w:cstheme="minorHAnsi"/>
                <w:color w:val="404040"/>
                <w:sz w:val="20"/>
                <w:szCs w:val="20"/>
              </w:rPr>
              <w:t>447.º-A</w:t>
            </w:r>
          </w:p>
        </w:tc>
        <w:tc>
          <w:tcPr>
            <w:tcW w:w="273" w:type="pct"/>
            <w:tcBorders>
              <w:top w:val="nil"/>
            </w:tcBorders>
            <w:vAlign w:val="center"/>
          </w:tcPr>
          <w:p w14:paraId="4B0AE463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</w:tcBorders>
            <w:vAlign w:val="center"/>
          </w:tcPr>
          <w:p w14:paraId="7BE886B9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</w:tcBorders>
            <w:vAlign w:val="center"/>
          </w:tcPr>
          <w:p w14:paraId="50B605D1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nil"/>
            </w:tcBorders>
          </w:tcPr>
          <w:p w14:paraId="22856277" w14:textId="3C38237B" w:rsidR="00F61CAE" w:rsidRPr="00500873" w:rsidRDefault="00F61CAE" w:rsidP="00F61CAE">
            <w:pPr>
              <w:spacing w:before="20" w:after="20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Apresentação do documento através de ficheiro PDF, ou indicar/autorizar o acesso on-line ao procedimento</w:t>
            </w:r>
          </w:p>
        </w:tc>
        <w:tc>
          <w:tcPr>
            <w:tcW w:w="774" w:type="pct"/>
            <w:tcBorders>
              <w:top w:val="nil"/>
            </w:tcBorders>
          </w:tcPr>
          <w:p w14:paraId="341DD667" w14:textId="77777777" w:rsidR="00F61CAE" w:rsidRPr="00500873" w:rsidRDefault="00F61CAE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  <w:tr w:rsidR="00E72843" w:rsidRPr="00500873" w14:paraId="314AF099" w14:textId="77777777" w:rsidTr="00E72843">
        <w:trPr>
          <w:trHeight w:val="1899"/>
        </w:trPr>
        <w:tc>
          <w:tcPr>
            <w:tcW w:w="192" w:type="pct"/>
            <w:vAlign w:val="center"/>
          </w:tcPr>
          <w:p w14:paraId="434DC445" w14:textId="208A94A2" w:rsidR="00F61CAE" w:rsidRPr="00500873" w:rsidRDefault="00F61CAE" w:rsidP="00F61CAE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lastRenderedPageBreak/>
              <w:t>7</w:t>
            </w:r>
          </w:p>
        </w:tc>
        <w:tc>
          <w:tcPr>
            <w:tcW w:w="1586" w:type="pct"/>
            <w:vAlign w:val="center"/>
          </w:tcPr>
          <w:p w14:paraId="196F64E8" w14:textId="1AA41C10" w:rsidR="00F61CAE" w:rsidRPr="00500873" w:rsidRDefault="00F61CAE" w:rsidP="00E72843">
            <w:pPr>
              <w:autoSpaceDE w:val="0"/>
              <w:autoSpaceDN w:val="0"/>
              <w:adjustRightInd w:val="0"/>
              <w:spacing w:after="20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São trabalhos complementares que se destinam à realização da empreitada/bens/serviços adjudicados e constantes no contrato inicial?</w:t>
            </w:r>
          </w:p>
          <w:p w14:paraId="67677421" w14:textId="2AF27E39" w:rsidR="00F61CAE" w:rsidRPr="00500873" w:rsidRDefault="00F61CAE" w:rsidP="00E72843">
            <w:pPr>
              <w:autoSpaceDE w:val="0"/>
              <w:autoSpaceDN w:val="0"/>
              <w:adjustRightInd w:val="0"/>
              <w:spacing w:after="200"/>
              <w:jc w:val="both"/>
              <w:rPr>
                <w:rFonts w:cstheme="minorHAnsi"/>
                <w:i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i/>
                <w:color w:val="404040"/>
                <w:sz w:val="20"/>
                <w:szCs w:val="20"/>
              </w:rPr>
              <w:t>Para que se possa responder afirmativamente à questão, importa concluir que os trabalhos complementares não podem ou não devem ser objeto de uma empreitada/prestação de serviços/</w:t>
            </w:r>
            <w:r w:rsidR="006034A9">
              <w:rPr>
                <w:rFonts w:cstheme="minorHAnsi"/>
                <w:i/>
                <w:color w:val="404040"/>
                <w:sz w:val="20"/>
                <w:szCs w:val="20"/>
              </w:rPr>
              <w:t xml:space="preserve"> </w:t>
            </w:r>
            <w:r w:rsidRPr="00500873">
              <w:rPr>
                <w:rFonts w:cstheme="minorHAnsi"/>
                <w:i/>
                <w:color w:val="404040"/>
                <w:sz w:val="20"/>
                <w:szCs w:val="20"/>
              </w:rPr>
              <w:t>aquisição de bens autónoma, pois sem os mesmos o resultado do objeto do projeto e contrato iniciais não realizaria o fim a que se propõe, ou não realizaria de modo satisfatório o objetivo de interesse público que se pretende realizar.</w:t>
            </w:r>
          </w:p>
          <w:p w14:paraId="06DF081C" w14:textId="77777777" w:rsidR="00F61CAE" w:rsidRPr="00500873" w:rsidRDefault="00F61CAE" w:rsidP="00F61CAE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i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i/>
                <w:color w:val="404040"/>
                <w:sz w:val="20"/>
                <w:szCs w:val="20"/>
              </w:rPr>
              <w:t xml:space="preserve">De salientar que a execução de trabalhos complementares, em empreitada, prestação de serviços ou fornecimento de bens, só deve ser ordenada </w:t>
            </w:r>
            <w:r w:rsidRPr="00500873">
              <w:rPr>
                <w:rFonts w:cstheme="minorHAnsi"/>
                <w:b/>
                <w:i/>
                <w:color w:val="404040"/>
                <w:sz w:val="20"/>
                <w:szCs w:val="20"/>
              </w:rPr>
              <w:t>se a mudança do cocontratante</w:t>
            </w:r>
            <w:r w:rsidRPr="00500873">
              <w:rPr>
                <w:rFonts w:cstheme="minorHAnsi"/>
                <w:i/>
                <w:color w:val="404040"/>
                <w:sz w:val="20"/>
                <w:szCs w:val="20"/>
              </w:rPr>
              <w:t>:</w:t>
            </w:r>
          </w:p>
          <w:p w14:paraId="3546BFC9" w14:textId="77777777" w:rsidR="00F61CAE" w:rsidRPr="00500873" w:rsidRDefault="00F61CAE" w:rsidP="00F61CAE">
            <w:pPr>
              <w:pStyle w:val="PargrafodaLista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60"/>
              <w:ind w:left="313"/>
              <w:jc w:val="both"/>
              <w:rPr>
                <w:rFonts w:asciiTheme="minorHAnsi" w:hAnsiTheme="minorHAnsi" w:cstheme="minorHAnsi"/>
                <w:i/>
                <w:color w:val="404040"/>
                <w:sz w:val="20"/>
                <w:szCs w:val="20"/>
              </w:rPr>
            </w:pPr>
            <w:r w:rsidRPr="00500873">
              <w:rPr>
                <w:rFonts w:asciiTheme="minorHAnsi" w:hAnsiTheme="minorHAnsi" w:cstheme="minorHAnsi"/>
                <w:i/>
                <w:color w:val="404040"/>
                <w:sz w:val="20"/>
                <w:szCs w:val="20"/>
              </w:rPr>
              <w:t xml:space="preserve">Não possa ser efetuada por razões técnicas, designadamente em função da necessidade de assegurar a permutabilidade ou interoperabilidade com equipamentos, serviços ou instalações existentes, </w:t>
            </w:r>
            <w:r w:rsidRPr="00500873">
              <w:rPr>
                <w:rFonts w:asciiTheme="minorHAnsi" w:hAnsiTheme="minorHAnsi" w:cstheme="minorHAnsi"/>
                <w:b/>
                <w:i/>
                <w:color w:val="404040"/>
                <w:sz w:val="20"/>
                <w:szCs w:val="20"/>
              </w:rPr>
              <w:t>e</w:t>
            </w:r>
            <w:r w:rsidRPr="00500873">
              <w:rPr>
                <w:rFonts w:asciiTheme="minorHAnsi" w:hAnsiTheme="minorHAnsi" w:cstheme="minorHAnsi"/>
                <w:i/>
                <w:color w:val="404040"/>
                <w:sz w:val="20"/>
                <w:szCs w:val="20"/>
              </w:rPr>
              <w:t xml:space="preserve"> </w:t>
            </w:r>
          </w:p>
          <w:p w14:paraId="763862E6" w14:textId="77777777" w:rsidR="00F61CAE" w:rsidRPr="00500873" w:rsidRDefault="00F61CAE" w:rsidP="00F61CAE">
            <w:pPr>
              <w:pStyle w:val="PargrafodaLista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60"/>
              <w:ind w:left="313"/>
              <w:jc w:val="both"/>
              <w:rPr>
                <w:rFonts w:asciiTheme="minorHAnsi" w:hAnsiTheme="minorHAnsi" w:cstheme="minorHAnsi"/>
                <w:i/>
                <w:color w:val="404040"/>
                <w:sz w:val="20"/>
                <w:szCs w:val="20"/>
              </w:rPr>
            </w:pPr>
            <w:r w:rsidRPr="00500873">
              <w:rPr>
                <w:rFonts w:asciiTheme="minorHAnsi" w:hAnsiTheme="minorHAnsi" w:cstheme="minorHAnsi"/>
                <w:i/>
                <w:color w:val="404040"/>
                <w:sz w:val="20"/>
                <w:szCs w:val="20"/>
              </w:rPr>
              <w:t>Provoque um aumento considerável de custos para o contraente público.</w:t>
            </w:r>
          </w:p>
        </w:tc>
        <w:tc>
          <w:tcPr>
            <w:tcW w:w="765" w:type="pct"/>
            <w:vAlign w:val="center"/>
          </w:tcPr>
          <w:p w14:paraId="6C370C6F" w14:textId="77777777" w:rsidR="00F61CAE" w:rsidRPr="00500873" w:rsidRDefault="00F61CAE" w:rsidP="00951547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Artigos 370.º, 454.º e 447.º-A</w:t>
            </w:r>
          </w:p>
        </w:tc>
        <w:tc>
          <w:tcPr>
            <w:tcW w:w="273" w:type="pct"/>
            <w:vAlign w:val="center"/>
          </w:tcPr>
          <w:p w14:paraId="16E4FA55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69645A08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0474D9E8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862" w:type="pct"/>
          </w:tcPr>
          <w:p w14:paraId="49DEC5DD" w14:textId="7209FE7C" w:rsidR="00F61CAE" w:rsidRPr="00500873" w:rsidRDefault="00F61CAE" w:rsidP="00F61CAE">
            <w:pPr>
              <w:spacing w:before="20" w:after="2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774" w:type="pct"/>
          </w:tcPr>
          <w:p w14:paraId="402D9F74" w14:textId="77777777" w:rsidR="00F61CAE" w:rsidRPr="00500873" w:rsidRDefault="00F61CAE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  <w:tr w:rsidR="00E72843" w:rsidRPr="00500873" w14:paraId="090225D5" w14:textId="77777777" w:rsidTr="00E72843">
        <w:trPr>
          <w:trHeight w:val="699"/>
        </w:trPr>
        <w:tc>
          <w:tcPr>
            <w:tcW w:w="192" w:type="pct"/>
            <w:vAlign w:val="center"/>
          </w:tcPr>
          <w:p w14:paraId="372A6D14" w14:textId="7F74C584" w:rsidR="00F61CAE" w:rsidRPr="00500873" w:rsidRDefault="00F61CAE" w:rsidP="00F61CAE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t>8</w:t>
            </w:r>
          </w:p>
        </w:tc>
        <w:tc>
          <w:tcPr>
            <w:tcW w:w="1586" w:type="pct"/>
            <w:vAlign w:val="center"/>
          </w:tcPr>
          <w:p w14:paraId="71A7613E" w14:textId="672E45F6" w:rsidR="00F61CAE" w:rsidRPr="00500873" w:rsidRDefault="00F61CAE" w:rsidP="00F61CAE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Os trabalhos complementares foram adjudicados ao adjudicatário da empreitada/prestação de serviços/</w:t>
            </w:r>
            <w:r w:rsidR="00A60F2D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00873">
              <w:rPr>
                <w:rFonts w:cstheme="minorHAnsi"/>
                <w:color w:val="404040"/>
                <w:sz w:val="20"/>
                <w:szCs w:val="20"/>
              </w:rPr>
              <w:t>fornecimento de bens iniciais?</w:t>
            </w:r>
          </w:p>
        </w:tc>
        <w:tc>
          <w:tcPr>
            <w:tcW w:w="765" w:type="pct"/>
            <w:vAlign w:val="center"/>
          </w:tcPr>
          <w:p w14:paraId="3D4A8494" w14:textId="199882E4" w:rsidR="00F61CAE" w:rsidRPr="00500873" w:rsidRDefault="00F61CAE" w:rsidP="00951547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Artigos 370.º,</w:t>
            </w:r>
            <w:r w:rsidR="00951547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00873">
              <w:rPr>
                <w:rFonts w:cstheme="minorHAnsi"/>
                <w:color w:val="404040"/>
                <w:sz w:val="20"/>
                <w:szCs w:val="20"/>
              </w:rPr>
              <w:t>454.º e 447.º-A</w:t>
            </w:r>
          </w:p>
        </w:tc>
        <w:tc>
          <w:tcPr>
            <w:tcW w:w="273" w:type="pct"/>
            <w:vAlign w:val="center"/>
          </w:tcPr>
          <w:p w14:paraId="6ECD01BF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49C8F060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2F425FF7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862" w:type="pct"/>
          </w:tcPr>
          <w:p w14:paraId="3CBA739C" w14:textId="11D83A54" w:rsidR="00F61CAE" w:rsidRPr="00500873" w:rsidRDefault="00F61CAE" w:rsidP="00F61CAE">
            <w:pPr>
              <w:spacing w:before="20" w:after="20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Apresentação do documento através de ficheiro PDF, ou indicar/autorizar o acesso on-line ao procedimento</w:t>
            </w:r>
          </w:p>
        </w:tc>
        <w:tc>
          <w:tcPr>
            <w:tcW w:w="774" w:type="pct"/>
          </w:tcPr>
          <w:p w14:paraId="774E117F" w14:textId="77777777" w:rsidR="00F61CAE" w:rsidRPr="00500873" w:rsidRDefault="00F61CAE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  <w:tr w:rsidR="00E72843" w:rsidRPr="00500873" w14:paraId="42B51452" w14:textId="77777777" w:rsidTr="00E72843">
        <w:trPr>
          <w:trHeight w:val="746"/>
        </w:trPr>
        <w:tc>
          <w:tcPr>
            <w:tcW w:w="192" w:type="pct"/>
            <w:vAlign w:val="center"/>
          </w:tcPr>
          <w:p w14:paraId="3272170D" w14:textId="3DCA61C6" w:rsidR="00F61CAE" w:rsidRPr="00500873" w:rsidRDefault="00F61CAE" w:rsidP="00F61CAE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t>9</w:t>
            </w:r>
          </w:p>
        </w:tc>
        <w:tc>
          <w:tcPr>
            <w:tcW w:w="1586" w:type="pct"/>
            <w:vAlign w:val="center"/>
          </w:tcPr>
          <w:p w14:paraId="1CE46454" w14:textId="2F6ECDC8" w:rsidR="00F61CAE" w:rsidRPr="00500873" w:rsidRDefault="00F61CAE" w:rsidP="00F61CAE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Os trabalhos complementares não podiam ser realizados por outro empreiteiro/prestador/fornecedor, por razões técnicas e por provocar um aumento considerável de custos para o contraente público?</w:t>
            </w:r>
          </w:p>
        </w:tc>
        <w:tc>
          <w:tcPr>
            <w:tcW w:w="765" w:type="pct"/>
            <w:vAlign w:val="center"/>
          </w:tcPr>
          <w:p w14:paraId="00E9B659" w14:textId="77777777" w:rsidR="00F61CAE" w:rsidRPr="00500873" w:rsidRDefault="00F61CAE" w:rsidP="00951547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Artigos 370.º, 454.º e 447.º-A</w:t>
            </w:r>
          </w:p>
        </w:tc>
        <w:tc>
          <w:tcPr>
            <w:tcW w:w="273" w:type="pct"/>
            <w:vAlign w:val="center"/>
          </w:tcPr>
          <w:p w14:paraId="210520EB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5CCC8DC5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5BEF3982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862" w:type="pct"/>
          </w:tcPr>
          <w:p w14:paraId="2E679EF7" w14:textId="20684A18" w:rsidR="00F61CAE" w:rsidRPr="00500873" w:rsidRDefault="00F61CAE" w:rsidP="00F61CAE">
            <w:pPr>
              <w:spacing w:before="20" w:after="20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Apresentação do documento através de ficheiro PDF, ou indicar/autorizar o acesso on-line ao procedimento</w:t>
            </w:r>
          </w:p>
        </w:tc>
        <w:tc>
          <w:tcPr>
            <w:tcW w:w="774" w:type="pct"/>
          </w:tcPr>
          <w:p w14:paraId="2F5A9FE6" w14:textId="77777777" w:rsidR="00F61CAE" w:rsidRPr="00500873" w:rsidRDefault="00F61CAE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  <w:tr w:rsidR="00E72843" w:rsidRPr="00500873" w14:paraId="40A91F3F" w14:textId="77777777" w:rsidTr="00E72843">
        <w:trPr>
          <w:trHeight w:val="5868"/>
        </w:trPr>
        <w:tc>
          <w:tcPr>
            <w:tcW w:w="192" w:type="pct"/>
            <w:vAlign w:val="center"/>
          </w:tcPr>
          <w:p w14:paraId="4F5EEA3C" w14:textId="666727E3" w:rsidR="00F61CAE" w:rsidRPr="00500873" w:rsidRDefault="00F61CAE" w:rsidP="00F61CAE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lastRenderedPageBreak/>
              <w:t>10</w:t>
            </w:r>
          </w:p>
        </w:tc>
        <w:tc>
          <w:tcPr>
            <w:tcW w:w="1586" w:type="pct"/>
            <w:vAlign w:val="center"/>
          </w:tcPr>
          <w:p w14:paraId="2EF74FAA" w14:textId="77777777" w:rsidR="00F61CAE" w:rsidRPr="00500873" w:rsidRDefault="00F61CAE" w:rsidP="00E72843">
            <w:pPr>
              <w:autoSpaceDE w:val="0"/>
              <w:autoSpaceDN w:val="0"/>
              <w:adjustRightInd w:val="0"/>
              <w:spacing w:after="20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O valor acumulado dos trabalhos complementares situa-se dentro do limite de 50% legalmente permitido?</w:t>
            </w:r>
          </w:p>
          <w:p w14:paraId="0DED9840" w14:textId="2F202A5A" w:rsidR="00F61CAE" w:rsidRPr="00500873" w:rsidRDefault="00F61CAE" w:rsidP="00F61CAE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i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i/>
                <w:color w:val="404040"/>
                <w:sz w:val="20"/>
                <w:szCs w:val="20"/>
              </w:rPr>
              <w:t xml:space="preserve">O dono da obra/contraente público não pode, em caso algum, autorizar /ordenar a realização de trabalhos complementares caso o seu valor acumulado exceda </w:t>
            </w:r>
            <w:r w:rsidRPr="00500873">
              <w:rPr>
                <w:rFonts w:cstheme="minorHAnsi"/>
                <w:b/>
                <w:i/>
                <w:color w:val="404040"/>
                <w:sz w:val="20"/>
                <w:szCs w:val="20"/>
              </w:rPr>
              <w:t>50% do preço contratual inicial</w:t>
            </w:r>
            <w:r w:rsidR="00E72843">
              <w:rPr>
                <w:rFonts w:cstheme="minorHAnsi"/>
                <w:b/>
                <w:i/>
                <w:color w:val="404040"/>
                <w:sz w:val="20"/>
                <w:szCs w:val="20"/>
              </w:rPr>
              <w:t>.</w:t>
            </w:r>
          </w:p>
          <w:p w14:paraId="2D1DBC4E" w14:textId="753ED7A3" w:rsidR="00F61CAE" w:rsidRDefault="00F61CAE" w:rsidP="00F61CAE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i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i/>
                <w:color w:val="404040"/>
                <w:sz w:val="20"/>
                <w:szCs w:val="20"/>
              </w:rPr>
              <w:t>O que significa que para apurar aquela percentagem não deve ser descontado ao preço contratual inicial o valor de eventuais trabalhos a menos.</w:t>
            </w:r>
          </w:p>
          <w:p w14:paraId="06E3904A" w14:textId="77777777" w:rsidR="00A60F2D" w:rsidRPr="00500873" w:rsidRDefault="00A60F2D" w:rsidP="00F61CAE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i/>
                <w:color w:val="404040"/>
                <w:sz w:val="20"/>
                <w:szCs w:val="20"/>
              </w:rPr>
            </w:pPr>
          </w:p>
          <w:tbl>
            <w:tblPr>
              <w:tblW w:w="0" w:type="auto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833"/>
              <w:gridCol w:w="1166"/>
            </w:tblGrid>
            <w:tr w:rsidR="00F61CAE" w:rsidRPr="00500873" w14:paraId="5D953F81" w14:textId="77777777" w:rsidTr="00A60F2D">
              <w:trPr>
                <w:cantSplit/>
                <w:trHeight w:val="581"/>
              </w:trPr>
              <w:tc>
                <w:tcPr>
                  <w:tcW w:w="29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  <w:vAlign w:val="center"/>
                </w:tcPr>
                <w:p w14:paraId="0E794693" w14:textId="7273D069" w:rsidR="00F61CAE" w:rsidRPr="00A60F2D" w:rsidRDefault="00F61CAE" w:rsidP="00A60F2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b/>
                      <w:bCs/>
                      <w:color w:val="404040"/>
                      <w:sz w:val="20"/>
                      <w:szCs w:val="20"/>
                    </w:rPr>
                  </w:pPr>
                  <w:r w:rsidRPr="00500873">
                    <w:rPr>
                      <w:rFonts w:cstheme="minorHAnsi"/>
                      <w:b/>
                      <w:bCs/>
                      <w:color w:val="404040"/>
                      <w:sz w:val="20"/>
                      <w:szCs w:val="20"/>
                    </w:rPr>
                    <w:t xml:space="preserve">Trabalhos complementares e </w:t>
                  </w:r>
                  <w:r w:rsidR="00A60F2D">
                    <w:rPr>
                      <w:rFonts w:cstheme="minorHAnsi"/>
                      <w:b/>
                      <w:bCs/>
                      <w:color w:val="404040"/>
                      <w:sz w:val="20"/>
                      <w:szCs w:val="20"/>
                    </w:rPr>
                    <w:t xml:space="preserve">trabalhos </w:t>
                  </w:r>
                  <w:r w:rsidRPr="00500873">
                    <w:rPr>
                      <w:rFonts w:cstheme="minorHAnsi"/>
                      <w:b/>
                      <w:bCs/>
                      <w:color w:val="404040"/>
                      <w:sz w:val="20"/>
                      <w:szCs w:val="20"/>
                    </w:rPr>
                    <w:t>a menos</w:t>
                  </w:r>
                </w:p>
              </w:tc>
            </w:tr>
            <w:tr w:rsidR="00F61CAE" w:rsidRPr="00500873" w14:paraId="53806D3B" w14:textId="77777777" w:rsidTr="00A60F2D">
              <w:tc>
                <w:tcPr>
                  <w:tcW w:w="1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B22A5B" w14:textId="77777777" w:rsidR="00F61CAE" w:rsidRPr="00500873" w:rsidRDefault="00F61CAE" w:rsidP="00F61CAE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cstheme="minorHAnsi"/>
                      <w:color w:val="404040"/>
                      <w:sz w:val="20"/>
                      <w:szCs w:val="20"/>
                    </w:rPr>
                  </w:pPr>
                  <w:r w:rsidRPr="00500873">
                    <w:rPr>
                      <w:rFonts w:cstheme="minorHAnsi"/>
                      <w:color w:val="404040"/>
                      <w:sz w:val="20"/>
                      <w:szCs w:val="20"/>
                    </w:rPr>
                    <w:t xml:space="preserve">Preço contratual inicial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0FAD83" w14:textId="77777777" w:rsidR="00F61CAE" w:rsidRPr="00500873" w:rsidRDefault="00F61CAE" w:rsidP="00F61CAE">
                  <w:pPr>
                    <w:autoSpaceDE w:val="0"/>
                    <w:autoSpaceDN w:val="0"/>
                    <w:adjustRightInd w:val="0"/>
                    <w:rPr>
                      <w:rFonts w:cstheme="minorHAnsi"/>
                      <w:color w:val="404040"/>
                      <w:sz w:val="20"/>
                      <w:szCs w:val="20"/>
                    </w:rPr>
                  </w:pPr>
                  <w:r w:rsidRPr="00500873">
                    <w:rPr>
                      <w:rFonts w:cstheme="minorHAnsi"/>
                      <w:color w:val="404040"/>
                      <w:sz w:val="20"/>
                      <w:szCs w:val="20"/>
                    </w:rPr>
                    <w:t>€</w:t>
                  </w:r>
                </w:p>
              </w:tc>
            </w:tr>
            <w:tr w:rsidR="00F61CAE" w:rsidRPr="00500873" w14:paraId="188758A6" w14:textId="77777777" w:rsidTr="00A60F2D">
              <w:tc>
                <w:tcPr>
                  <w:tcW w:w="1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EB46FB" w14:textId="77777777" w:rsidR="00F61CAE" w:rsidRPr="00500873" w:rsidRDefault="00F61CAE" w:rsidP="00F61CAE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cstheme="minorHAnsi"/>
                      <w:color w:val="404040"/>
                      <w:sz w:val="20"/>
                      <w:szCs w:val="20"/>
                    </w:rPr>
                  </w:pPr>
                  <w:r w:rsidRPr="00500873">
                    <w:rPr>
                      <w:rFonts w:cstheme="minorHAnsi"/>
                      <w:color w:val="404040"/>
                      <w:sz w:val="20"/>
                      <w:szCs w:val="20"/>
                    </w:rPr>
                    <w:t>(*) Valor total dos trabalhos complementares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0EB6CA" w14:textId="77777777" w:rsidR="00F61CAE" w:rsidRPr="00500873" w:rsidRDefault="00F61CAE" w:rsidP="00F61CAE">
                  <w:pPr>
                    <w:autoSpaceDE w:val="0"/>
                    <w:autoSpaceDN w:val="0"/>
                    <w:adjustRightInd w:val="0"/>
                    <w:rPr>
                      <w:rFonts w:cstheme="minorHAnsi"/>
                      <w:color w:val="404040"/>
                      <w:sz w:val="20"/>
                      <w:szCs w:val="20"/>
                    </w:rPr>
                  </w:pPr>
                  <w:r w:rsidRPr="00500873">
                    <w:rPr>
                      <w:rFonts w:cstheme="minorHAnsi"/>
                      <w:color w:val="404040"/>
                      <w:sz w:val="20"/>
                      <w:szCs w:val="20"/>
                    </w:rPr>
                    <w:t>€</w:t>
                  </w:r>
                </w:p>
              </w:tc>
            </w:tr>
            <w:tr w:rsidR="00F61CAE" w:rsidRPr="00500873" w14:paraId="39D0E933" w14:textId="77777777" w:rsidTr="00A60F2D">
              <w:tc>
                <w:tcPr>
                  <w:tcW w:w="1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60A183" w14:textId="77777777" w:rsidR="00F61CAE" w:rsidRPr="00500873" w:rsidRDefault="00F61CAE" w:rsidP="00F61CAE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cstheme="minorHAnsi"/>
                      <w:color w:val="404040"/>
                      <w:sz w:val="20"/>
                      <w:szCs w:val="20"/>
                    </w:rPr>
                  </w:pPr>
                  <w:r w:rsidRPr="00500873">
                    <w:rPr>
                      <w:rFonts w:cstheme="minorHAnsi"/>
                      <w:color w:val="404040"/>
                      <w:sz w:val="20"/>
                      <w:szCs w:val="20"/>
                    </w:rPr>
                    <w:t xml:space="preserve">(*) Valor total dos trabalhos/serviços a menos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20E3D2" w14:textId="77777777" w:rsidR="00F61CAE" w:rsidRPr="00500873" w:rsidRDefault="00F61CAE" w:rsidP="00F61CAE">
                  <w:pPr>
                    <w:autoSpaceDE w:val="0"/>
                    <w:autoSpaceDN w:val="0"/>
                    <w:adjustRightInd w:val="0"/>
                    <w:rPr>
                      <w:rFonts w:cstheme="minorHAnsi"/>
                      <w:color w:val="404040"/>
                      <w:sz w:val="20"/>
                      <w:szCs w:val="20"/>
                    </w:rPr>
                  </w:pPr>
                  <w:r w:rsidRPr="00500873">
                    <w:rPr>
                      <w:rFonts w:cstheme="minorHAnsi"/>
                      <w:color w:val="404040"/>
                      <w:sz w:val="20"/>
                      <w:szCs w:val="20"/>
                    </w:rPr>
                    <w:t>€</w:t>
                  </w:r>
                </w:p>
              </w:tc>
            </w:tr>
            <w:tr w:rsidR="00F61CAE" w:rsidRPr="00500873" w14:paraId="6A2C0807" w14:textId="77777777" w:rsidTr="00A60F2D">
              <w:trPr>
                <w:trHeight w:val="423"/>
              </w:trPr>
              <w:tc>
                <w:tcPr>
                  <w:tcW w:w="1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8F1150" w14:textId="77777777" w:rsidR="00F61CAE" w:rsidRPr="00500873" w:rsidRDefault="00F61CAE" w:rsidP="00F61CAE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cstheme="minorHAnsi"/>
                      <w:color w:val="404040"/>
                      <w:sz w:val="20"/>
                      <w:szCs w:val="20"/>
                    </w:rPr>
                  </w:pPr>
                  <w:r w:rsidRPr="00500873">
                    <w:rPr>
                      <w:rFonts w:cstheme="minorHAnsi"/>
                      <w:color w:val="404040"/>
                      <w:sz w:val="20"/>
                      <w:szCs w:val="20"/>
                    </w:rPr>
                    <w:t>Valor percentual dos trabalhos complementares face ao preço contratual inicial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97DDFC" w14:textId="77777777" w:rsidR="00F61CAE" w:rsidRPr="00500873" w:rsidRDefault="00F61CAE" w:rsidP="00F61CAE">
                  <w:pPr>
                    <w:autoSpaceDE w:val="0"/>
                    <w:autoSpaceDN w:val="0"/>
                    <w:adjustRightInd w:val="0"/>
                    <w:rPr>
                      <w:rFonts w:cstheme="minorHAnsi"/>
                      <w:color w:val="404040"/>
                      <w:sz w:val="20"/>
                      <w:szCs w:val="20"/>
                    </w:rPr>
                  </w:pPr>
                  <w:r w:rsidRPr="00500873">
                    <w:rPr>
                      <w:rFonts w:cstheme="minorHAnsi"/>
                      <w:color w:val="404040"/>
                      <w:sz w:val="20"/>
                      <w:szCs w:val="20"/>
                    </w:rPr>
                    <w:t>%</w:t>
                  </w:r>
                </w:p>
              </w:tc>
            </w:tr>
            <w:tr w:rsidR="00F61CAE" w:rsidRPr="00500873" w14:paraId="0577BE94" w14:textId="77777777" w:rsidTr="00A60F2D">
              <w:tc>
                <w:tcPr>
                  <w:tcW w:w="1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CDB92" w14:textId="77777777" w:rsidR="00F61CAE" w:rsidRPr="00500873" w:rsidRDefault="00F61CAE" w:rsidP="00F61CAE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cstheme="minorHAnsi"/>
                      <w:color w:val="404040"/>
                      <w:sz w:val="20"/>
                      <w:szCs w:val="20"/>
                    </w:rPr>
                  </w:pPr>
                  <w:r w:rsidRPr="00500873">
                    <w:rPr>
                      <w:rFonts w:cstheme="minorHAnsi"/>
                      <w:color w:val="404040"/>
                      <w:sz w:val="20"/>
                      <w:szCs w:val="20"/>
                    </w:rPr>
                    <w:t>Valor percentual dos trabalhos/serviços a menos face ao preço contratual inicial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C04083" w14:textId="77777777" w:rsidR="00F61CAE" w:rsidRPr="00500873" w:rsidRDefault="00F61CAE" w:rsidP="00F61CAE">
                  <w:pPr>
                    <w:autoSpaceDE w:val="0"/>
                    <w:autoSpaceDN w:val="0"/>
                    <w:adjustRightInd w:val="0"/>
                    <w:rPr>
                      <w:rFonts w:cstheme="minorHAnsi"/>
                      <w:color w:val="404040"/>
                      <w:sz w:val="20"/>
                      <w:szCs w:val="20"/>
                    </w:rPr>
                  </w:pPr>
                  <w:r w:rsidRPr="00500873">
                    <w:rPr>
                      <w:rFonts w:cstheme="minorHAnsi"/>
                      <w:color w:val="404040"/>
                      <w:sz w:val="20"/>
                      <w:szCs w:val="20"/>
                    </w:rPr>
                    <w:t>%</w:t>
                  </w:r>
                </w:p>
              </w:tc>
            </w:tr>
          </w:tbl>
          <w:p w14:paraId="074CEBB3" w14:textId="532FABE0" w:rsidR="00F61CAE" w:rsidRPr="00500873" w:rsidRDefault="00F61CAE" w:rsidP="00F61CAE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i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i/>
                <w:color w:val="404040"/>
                <w:sz w:val="20"/>
                <w:szCs w:val="20"/>
              </w:rPr>
              <w:t>(*) O valor total dos trabalhos complementares e a menos contratados deve ser decomposto e para cada parcela, correspondente a cada tipo de trabalho, devem ser verificadas as condições factuais e técnicas que conduziram à necessidade da respetiva contratação</w:t>
            </w:r>
            <w:r w:rsidRPr="00500873">
              <w:rPr>
                <w:rFonts w:cstheme="minorHAnsi"/>
                <w:color w:val="404040"/>
                <w:sz w:val="20"/>
                <w:szCs w:val="20"/>
              </w:rPr>
              <w:t>.</w:t>
            </w:r>
          </w:p>
        </w:tc>
        <w:tc>
          <w:tcPr>
            <w:tcW w:w="765" w:type="pct"/>
            <w:vAlign w:val="center"/>
          </w:tcPr>
          <w:p w14:paraId="7437D746" w14:textId="77777777" w:rsidR="00F61CAE" w:rsidRPr="00500873" w:rsidRDefault="00F61CAE" w:rsidP="00951547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Artigos 370.º, n.º 4, 454.º e 447.º-A</w:t>
            </w:r>
          </w:p>
          <w:p w14:paraId="2CFAD4B8" w14:textId="77777777" w:rsidR="00F61CAE" w:rsidRPr="00500873" w:rsidRDefault="00F61CAE" w:rsidP="00F61CAE">
            <w:pPr>
              <w:spacing w:before="20" w:after="2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2DBF7481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24E554A7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169131A0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862" w:type="pct"/>
          </w:tcPr>
          <w:p w14:paraId="0CED51B4" w14:textId="037E1250" w:rsidR="00F61CAE" w:rsidRPr="00500873" w:rsidRDefault="00F61CAE" w:rsidP="00F61CAE">
            <w:pPr>
              <w:spacing w:before="20" w:after="20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Apresentação do documento justificativo.</w:t>
            </w:r>
          </w:p>
        </w:tc>
        <w:tc>
          <w:tcPr>
            <w:tcW w:w="774" w:type="pct"/>
          </w:tcPr>
          <w:p w14:paraId="27609E64" w14:textId="77777777" w:rsidR="00F61CAE" w:rsidRPr="00500873" w:rsidRDefault="00F61CAE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  <w:tr w:rsidR="00E72843" w:rsidRPr="00500873" w14:paraId="49E07584" w14:textId="77777777" w:rsidTr="00E72843">
        <w:trPr>
          <w:trHeight w:val="987"/>
        </w:trPr>
        <w:tc>
          <w:tcPr>
            <w:tcW w:w="192" w:type="pct"/>
            <w:vAlign w:val="center"/>
          </w:tcPr>
          <w:p w14:paraId="37D9587E" w14:textId="6EF0E56F" w:rsidR="00F61CAE" w:rsidRPr="00500873" w:rsidRDefault="00F61CAE" w:rsidP="00F61CAE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t>11</w:t>
            </w:r>
          </w:p>
        </w:tc>
        <w:tc>
          <w:tcPr>
            <w:tcW w:w="1586" w:type="pct"/>
            <w:vAlign w:val="center"/>
          </w:tcPr>
          <w:p w14:paraId="2824B749" w14:textId="77777777" w:rsidR="00F61CAE" w:rsidRPr="00500873" w:rsidRDefault="00F61CAE" w:rsidP="00F61CAE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Houve revisão de preços de acordo com o legalmente estabelecido ou com a respetiva cláusula contratual – empreitada de obras públicas?</w:t>
            </w:r>
          </w:p>
        </w:tc>
        <w:tc>
          <w:tcPr>
            <w:tcW w:w="765" w:type="pct"/>
            <w:vAlign w:val="center"/>
          </w:tcPr>
          <w:p w14:paraId="2398395F" w14:textId="77777777" w:rsidR="00F61CAE" w:rsidRPr="00500873" w:rsidRDefault="00F61CAE" w:rsidP="00951547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Artigo 300.º</w:t>
            </w:r>
          </w:p>
        </w:tc>
        <w:tc>
          <w:tcPr>
            <w:tcW w:w="273" w:type="pct"/>
            <w:vAlign w:val="center"/>
          </w:tcPr>
          <w:p w14:paraId="21DDC0CA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5339BF9A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624E2C3C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862" w:type="pct"/>
          </w:tcPr>
          <w:p w14:paraId="697855F4" w14:textId="5B298131" w:rsidR="00F61CAE" w:rsidRPr="00500873" w:rsidRDefault="00F61CAE" w:rsidP="00F61CAE">
            <w:pPr>
              <w:spacing w:before="20" w:after="2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774" w:type="pct"/>
          </w:tcPr>
          <w:p w14:paraId="64E1EA25" w14:textId="77777777" w:rsidR="00F61CAE" w:rsidRPr="00500873" w:rsidRDefault="00F61CAE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  <w:tr w:rsidR="00E72843" w:rsidRPr="00500873" w14:paraId="093D452A" w14:textId="77777777" w:rsidTr="00E72843">
        <w:trPr>
          <w:trHeight w:val="702"/>
        </w:trPr>
        <w:tc>
          <w:tcPr>
            <w:tcW w:w="192" w:type="pct"/>
            <w:vAlign w:val="center"/>
          </w:tcPr>
          <w:p w14:paraId="43092E42" w14:textId="54AEE560" w:rsidR="00F61CAE" w:rsidRPr="00500873" w:rsidRDefault="00F61CAE" w:rsidP="00F61CAE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lastRenderedPageBreak/>
              <w:t>12</w:t>
            </w:r>
          </w:p>
        </w:tc>
        <w:tc>
          <w:tcPr>
            <w:tcW w:w="1586" w:type="pct"/>
            <w:vAlign w:val="center"/>
          </w:tcPr>
          <w:p w14:paraId="524063A1" w14:textId="3EB6B598" w:rsidR="00F61CAE" w:rsidRPr="00500873" w:rsidRDefault="00F61CAE" w:rsidP="00F61CAE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 xml:space="preserve">Foram autorizadas prorrogações do prazo do contrato - empreitada de obras públicas/prestação de serviços e locação ou fornecimento de bens? </w:t>
            </w:r>
          </w:p>
        </w:tc>
        <w:tc>
          <w:tcPr>
            <w:tcW w:w="765" w:type="pct"/>
            <w:vAlign w:val="center"/>
          </w:tcPr>
          <w:p w14:paraId="0B3B0689" w14:textId="77777777" w:rsidR="00F61CAE" w:rsidRPr="00500873" w:rsidRDefault="00F61CAE" w:rsidP="00951547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 xml:space="preserve">Artigos 365.º a 369.º, 373.º, n.º 1, 374.º </w:t>
            </w:r>
          </w:p>
        </w:tc>
        <w:tc>
          <w:tcPr>
            <w:tcW w:w="273" w:type="pct"/>
            <w:vAlign w:val="center"/>
          </w:tcPr>
          <w:p w14:paraId="72767096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44CA1AE2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6CEE8273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862" w:type="pct"/>
          </w:tcPr>
          <w:p w14:paraId="18763BA0" w14:textId="6C03E82A" w:rsidR="00F61CAE" w:rsidRPr="00500873" w:rsidRDefault="00F61CAE" w:rsidP="00F61CAE">
            <w:pPr>
              <w:spacing w:before="20" w:after="20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Apresentação do documento através de ficheiro PDF, ou indicar/autorizar o acesso on-line ao procedimento</w:t>
            </w:r>
          </w:p>
        </w:tc>
        <w:tc>
          <w:tcPr>
            <w:tcW w:w="774" w:type="pct"/>
          </w:tcPr>
          <w:p w14:paraId="704B064A" w14:textId="77777777" w:rsidR="00F61CAE" w:rsidRPr="00500873" w:rsidRDefault="00F61CAE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  <w:tr w:rsidR="00E72843" w:rsidRPr="00500873" w14:paraId="7DFC9BA5" w14:textId="77777777" w:rsidTr="00E72843">
        <w:trPr>
          <w:trHeight w:val="557"/>
        </w:trPr>
        <w:tc>
          <w:tcPr>
            <w:tcW w:w="192" w:type="pct"/>
            <w:vAlign w:val="center"/>
          </w:tcPr>
          <w:p w14:paraId="1A557ED7" w14:textId="5495147B" w:rsidR="00F61CAE" w:rsidRPr="00500873" w:rsidRDefault="00F61CAE" w:rsidP="00F61CAE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t>1</w:t>
            </w:r>
            <w:r w:rsidR="00951547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t>3</w:t>
            </w:r>
          </w:p>
        </w:tc>
        <w:tc>
          <w:tcPr>
            <w:tcW w:w="1586" w:type="pct"/>
            <w:vAlign w:val="center"/>
          </w:tcPr>
          <w:p w14:paraId="5CEFB374" w14:textId="77777777" w:rsidR="00F61CAE" w:rsidRPr="00500873" w:rsidRDefault="00F61CAE" w:rsidP="00F61CAE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 xml:space="preserve">As medições dos trabalhos executados ocorreram nos termos da lei e foram </w:t>
            </w:r>
            <w:r w:rsidRPr="00500873">
              <w:rPr>
                <w:rFonts w:cstheme="minorHAnsi"/>
                <w:i/>
                <w:color w:val="404040"/>
                <w:sz w:val="20"/>
                <w:szCs w:val="20"/>
              </w:rPr>
              <w:t>elaborados</w:t>
            </w:r>
            <w:r w:rsidRPr="00500873">
              <w:rPr>
                <w:rFonts w:cstheme="minorHAnsi"/>
                <w:color w:val="404040"/>
                <w:sz w:val="20"/>
                <w:szCs w:val="20"/>
              </w:rPr>
              <w:t xml:space="preserve"> os respetivos autos?</w:t>
            </w:r>
          </w:p>
        </w:tc>
        <w:tc>
          <w:tcPr>
            <w:tcW w:w="765" w:type="pct"/>
            <w:vAlign w:val="center"/>
          </w:tcPr>
          <w:p w14:paraId="72C44F91" w14:textId="77777777" w:rsidR="00F61CAE" w:rsidRPr="00500873" w:rsidRDefault="00F61CAE" w:rsidP="00951547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Artigos 387.º e 388.º</w:t>
            </w:r>
          </w:p>
        </w:tc>
        <w:tc>
          <w:tcPr>
            <w:tcW w:w="273" w:type="pct"/>
            <w:vAlign w:val="center"/>
          </w:tcPr>
          <w:p w14:paraId="702D5320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15DAF0BB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0A9E8D6C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862" w:type="pct"/>
          </w:tcPr>
          <w:p w14:paraId="0B520463" w14:textId="150F64E6" w:rsidR="00F61CAE" w:rsidRPr="00500873" w:rsidRDefault="00F61CAE" w:rsidP="00F61CAE">
            <w:pPr>
              <w:spacing w:before="20" w:after="20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Apresentação do documento justificativo e da decisão/deliberação</w:t>
            </w:r>
          </w:p>
        </w:tc>
        <w:tc>
          <w:tcPr>
            <w:tcW w:w="774" w:type="pct"/>
          </w:tcPr>
          <w:p w14:paraId="77D33DF3" w14:textId="77777777" w:rsidR="00F61CAE" w:rsidRPr="00500873" w:rsidRDefault="00F61CAE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  <w:tr w:rsidR="00E72843" w:rsidRPr="00500873" w14:paraId="0F321C7B" w14:textId="77777777" w:rsidTr="00E72843">
        <w:trPr>
          <w:trHeight w:val="405"/>
        </w:trPr>
        <w:tc>
          <w:tcPr>
            <w:tcW w:w="192" w:type="pct"/>
            <w:vAlign w:val="center"/>
          </w:tcPr>
          <w:p w14:paraId="5EEBF942" w14:textId="763F9031" w:rsidR="00F61CAE" w:rsidRPr="00500873" w:rsidRDefault="00F61CAE" w:rsidP="00F61CAE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t>14</w:t>
            </w:r>
          </w:p>
        </w:tc>
        <w:tc>
          <w:tcPr>
            <w:tcW w:w="1586" w:type="pct"/>
            <w:vAlign w:val="center"/>
          </w:tcPr>
          <w:p w14:paraId="1DC63D9C" w14:textId="77777777" w:rsidR="00F61CAE" w:rsidRPr="00500873" w:rsidRDefault="00F61CAE" w:rsidP="00F61CAE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Cs/>
                <w:color w:val="404040"/>
                <w:sz w:val="20"/>
                <w:szCs w:val="20"/>
              </w:rPr>
              <w:t>A receção provisória da obra ocorreu nos termos legais, foi realizada a vistoria e elaborado o respetivo auto?</w:t>
            </w:r>
          </w:p>
        </w:tc>
        <w:tc>
          <w:tcPr>
            <w:tcW w:w="765" w:type="pct"/>
            <w:vAlign w:val="center"/>
          </w:tcPr>
          <w:p w14:paraId="59363AF9" w14:textId="77777777" w:rsidR="00F61CAE" w:rsidRPr="00500873" w:rsidRDefault="00F61CAE" w:rsidP="00951547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Cs/>
                <w:color w:val="404040"/>
                <w:sz w:val="20"/>
                <w:szCs w:val="20"/>
              </w:rPr>
              <w:t xml:space="preserve">Artigo </w:t>
            </w:r>
            <w:r w:rsidRPr="00951547">
              <w:rPr>
                <w:rFonts w:cstheme="minorHAnsi"/>
                <w:color w:val="404040"/>
                <w:sz w:val="20"/>
                <w:szCs w:val="20"/>
              </w:rPr>
              <w:t>394</w:t>
            </w:r>
            <w:r w:rsidRPr="00500873">
              <w:rPr>
                <w:rFonts w:cstheme="minorHAnsi"/>
                <w:bCs/>
                <w:color w:val="404040"/>
                <w:sz w:val="20"/>
                <w:szCs w:val="20"/>
              </w:rPr>
              <w:t>.º</w:t>
            </w:r>
          </w:p>
        </w:tc>
        <w:tc>
          <w:tcPr>
            <w:tcW w:w="273" w:type="pct"/>
            <w:vAlign w:val="center"/>
          </w:tcPr>
          <w:p w14:paraId="1081503B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4BEF9EE1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53D69D29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862" w:type="pct"/>
          </w:tcPr>
          <w:p w14:paraId="42AF0776" w14:textId="7FA40EBE" w:rsidR="00F61CAE" w:rsidRPr="00500873" w:rsidRDefault="00F61CAE" w:rsidP="00F61CAE">
            <w:pPr>
              <w:spacing w:before="20" w:after="20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Apresentação do documento justificativo e da decisão/deliberação</w:t>
            </w:r>
          </w:p>
        </w:tc>
        <w:tc>
          <w:tcPr>
            <w:tcW w:w="774" w:type="pct"/>
          </w:tcPr>
          <w:p w14:paraId="4BB8E4E6" w14:textId="77777777" w:rsidR="00F61CAE" w:rsidRPr="00500873" w:rsidRDefault="00F61CAE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  <w:tr w:rsidR="00E72843" w:rsidRPr="00500873" w14:paraId="5C05D29F" w14:textId="77777777" w:rsidTr="00E72843">
        <w:trPr>
          <w:trHeight w:val="405"/>
        </w:trPr>
        <w:tc>
          <w:tcPr>
            <w:tcW w:w="192" w:type="pct"/>
            <w:vAlign w:val="center"/>
          </w:tcPr>
          <w:p w14:paraId="107B54C2" w14:textId="7F8B9C03" w:rsidR="00F61CAE" w:rsidRPr="00500873" w:rsidRDefault="00F61CAE" w:rsidP="00F61CAE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t>15</w:t>
            </w:r>
          </w:p>
        </w:tc>
        <w:tc>
          <w:tcPr>
            <w:tcW w:w="1586" w:type="pct"/>
            <w:vAlign w:val="center"/>
          </w:tcPr>
          <w:p w14:paraId="666F412F" w14:textId="77777777" w:rsidR="00F61CAE" w:rsidRPr="00500873" w:rsidRDefault="00F61CAE" w:rsidP="00F61CAE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 xml:space="preserve">Foi elaborada a conta final de </w:t>
            </w:r>
            <w:r w:rsidRPr="00500873">
              <w:rPr>
                <w:rFonts w:cstheme="minorHAnsi"/>
                <w:bCs/>
                <w:color w:val="404040"/>
                <w:sz w:val="20"/>
                <w:szCs w:val="20"/>
              </w:rPr>
              <w:t>empreitada</w:t>
            </w:r>
            <w:r w:rsidRPr="00500873">
              <w:rPr>
                <w:rFonts w:cstheme="minorHAnsi"/>
                <w:color w:val="404040"/>
                <w:sz w:val="20"/>
                <w:szCs w:val="20"/>
              </w:rPr>
              <w:t xml:space="preserve"> dentro do prazo fixado e nos termos legalmente estabelecidos?</w:t>
            </w:r>
          </w:p>
        </w:tc>
        <w:tc>
          <w:tcPr>
            <w:tcW w:w="765" w:type="pct"/>
            <w:vAlign w:val="center"/>
          </w:tcPr>
          <w:p w14:paraId="55249671" w14:textId="77777777" w:rsidR="00F61CAE" w:rsidRPr="00500873" w:rsidRDefault="00F61CAE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Artigos 399.º a 401.º</w:t>
            </w:r>
          </w:p>
        </w:tc>
        <w:tc>
          <w:tcPr>
            <w:tcW w:w="273" w:type="pct"/>
            <w:vAlign w:val="center"/>
          </w:tcPr>
          <w:p w14:paraId="77AC5C3E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2A5BA5A5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2E7AA2F3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862" w:type="pct"/>
          </w:tcPr>
          <w:p w14:paraId="18EE6CCE" w14:textId="6B581DC3" w:rsidR="00F61CAE" w:rsidRPr="00500873" w:rsidRDefault="00F61CAE" w:rsidP="00F61CAE">
            <w:pPr>
              <w:spacing w:before="20" w:after="20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Apresentação do documento justificativo e da decisão/deliberação</w:t>
            </w:r>
          </w:p>
        </w:tc>
        <w:tc>
          <w:tcPr>
            <w:tcW w:w="774" w:type="pct"/>
          </w:tcPr>
          <w:p w14:paraId="225618E5" w14:textId="77777777" w:rsidR="00F61CAE" w:rsidRPr="00500873" w:rsidRDefault="00F61CAE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  <w:tr w:rsidR="00E72843" w:rsidRPr="00500873" w14:paraId="3E1DE357" w14:textId="77777777" w:rsidTr="00E72843">
        <w:trPr>
          <w:trHeight w:val="566"/>
        </w:trPr>
        <w:tc>
          <w:tcPr>
            <w:tcW w:w="192" w:type="pct"/>
            <w:vAlign w:val="center"/>
          </w:tcPr>
          <w:p w14:paraId="666DF7E6" w14:textId="29ED14CE" w:rsidR="00F61CAE" w:rsidRPr="00500873" w:rsidRDefault="00F61CAE" w:rsidP="00F61CAE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t>16</w:t>
            </w:r>
          </w:p>
        </w:tc>
        <w:tc>
          <w:tcPr>
            <w:tcW w:w="1586" w:type="pct"/>
            <w:vAlign w:val="center"/>
          </w:tcPr>
          <w:p w14:paraId="23CC201A" w14:textId="77777777" w:rsidR="00F61CAE" w:rsidRPr="00500873" w:rsidRDefault="00F61CAE" w:rsidP="00F61CAE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 xml:space="preserve">A receção definitiva da obra ocorreu nos termos legais, </w:t>
            </w:r>
            <w:r w:rsidRPr="00500873">
              <w:rPr>
                <w:rFonts w:cstheme="minorHAnsi"/>
                <w:bCs/>
                <w:color w:val="404040"/>
                <w:sz w:val="20"/>
                <w:szCs w:val="20"/>
              </w:rPr>
              <w:t>foi</w:t>
            </w:r>
            <w:r w:rsidRPr="00500873">
              <w:rPr>
                <w:rFonts w:cstheme="minorHAnsi"/>
                <w:color w:val="404040"/>
                <w:sz w:val="20"/>
                <w:szCs w:val="20"/>
              </w:rPr>
              <w:t xml:space="preserve"> realizada a vistoria e elaborado o respetivo auto?</w:t>
            </w:r>
          </w:p>
        </w:tc>
        <w:tc>
          <w:tcPr>
            <w:tcW w:w="765" w:type="pct"/>
            <w:vAlign w:val="center"/>
          </w:tcPr>
          <w:p w14:paraId="68F84E59" w14:textId="77777777" w:rsidR="00F61CAE" w:rsidRPr="00500873" w:rsidRDefault="00F61CAE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Artigo 398.º</w:t>
            </w:r>
          </w:p>
        </w:tc>
        <w:tc>
          <w:tcPr>
            <w:tcW w:w="273" w:type="pct"/>
            <w:vAlign w:val="center"/>
          </w:tcPr>
          <w:p w14:paraId="18E2A26C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497DC6E6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2E885DE3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862" w:type="pct"/>
          </w:tcPr>
          <w:p w14:paraId="79445233" w14:textId="31CA0757" w:rsidR="00F61CAE" w:rsidRPr="00500873" w:rsidRDefault="00F61CAE" w:rsidP="00F61CAE">
            <w:pPr>
              <w:spacing w:before="20" w:after="20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Apresentação do documento justificativo e da decisão/deliberação</w:t>
            </w:r>
          </w:p>
        </w:tc>
        <w:tc>
          <w:tcPr>
            <w:tcW w:w="774" w:type="pct"/>
          </w:tcPr>
          <w:p w14:paraId="539CB6CE" w14:textId="77777777" w:rsidR="00F61CAE" w:rsidRPr="00500873" w:rsidRDefault="00F61CAE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  <w:tr w:rsidR="00E72843" w:rsidRPr="00500873" w14:paraId="6ED61E66" w14:textId="77777777" w:rsidTr="00E72843">
        <w:trPr>
          <w:trHeight w:val="566"/>
        </w:trPr>
        <w:tc>
          <w:tcPr>
            <w:tcW w:w="192" w:type="pct"/>
            <w:vAlign w:val="center"/>
          </w:tcPr>
          <w:p w14:paraId="1BA746AA" w14:textId="0743E41A" w:rsidR="00F61CAE" w:rsidRPr="00500873" w:rsidRDefault="00F61CAE" w:rsidP="00F61CAE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t xml:space="preserve">17 </w:t>
            </w:r>
          </w:p>
        </w:tc>
        <w:tc>
          <w:tcPr>
            <w:tcW w:w="1586" w:type="pct"/>
            <w:vAlign w:val="center"/>
          </w:tcPr>
          <w:p w14:paraId="7B4EBB3A" w14:textId="77777777" w:rsidR="00F61CAE" w:rsidRPr="00500873" w:rsidRDefault="00F61CAE" w:rsidP="00F61CAE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No caso de contrato celebrado na sequência de procedimento simplificado ao abrigo da Lei n.º 30/2021, cujo adjudicatário apresentava situação contributiva e tributária não regularizada, a entidade adjudicante reteve a totalidade do montante em dívida e procedeu ao seu depósito à ordem da Segurança Social ou da Administração Tributária e Aduaneira, consoante o caso, na proporção dos respetivos créditos?</w:t>
            </w:r>
          </w:p>
        </w:tc>
        <w:tc>
          <w:tcPr>
            <w:tcW w:w="765" w:type="pct"/>
            <w:vAlign w:val="center"/>
          </w:tcPr>
          <w:p w14:paraId="684874D3" w14:textId="77777777" w:rsidR="00E72843" w:rsidRDefault="00F61CAE" w:rsidP="00951547">
            <w:pPr>
              <w:spacing w:before="20" w:after="20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 xml:space="preserve">Artigo 13.º, n.º 3, da </w:t>
            </w:r>
          </w:p>
          <w:p w14:paraId="16718740" w14:textId="4710BDA6" w:rsidR="00F61CAE" w:rsidRPr="00500873" w:rsidRDefault="00F61CAE" w:rsidP="00951547">
            <w:pPr>
              <w:spacing w:before="20" w:after="20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Lei n.º 30/2021</w:t>
            </w:r>
          </w:p>
        </w:tc>
        <w:tc>
          <w:tcPr>
            <w:tcW w:w="273" w:type="pct"/>
            <w:vAlign w:val="center"/>
          </w:tcPr>
          <w:p w14:paraId="1C5E5A60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6ABDCA39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06C2048D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862" w:type="pct"/>
          </w:tcPr>
          <w:p w14:paraId="0E03D323" w14:textId="408699AB" w:rsidR="00F61CAE" w:rsidRPr="00500873" w:rsidRDefault="00F61CAE" w:rsidP="00F61CAE">
            <w:pPr>
              <w:spacing w:before="20" w:after="2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774" w:type="pct"/>
          </w:tcPr>
          <w:p w14:paraId="5D0A4A6D" w14:textId="77777777" w:rsidR="00F61CAE" w:rsidRPr="00500873" w:rsidRDefault="00F61CAE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</w:tbl>
    <w:p w14:paraId="275910FD" w14:textId="77777777" w:rsidR="00931285" w:rsidRDefault="00931285" w:rsidP="00931285">
      <w:pPr>
        <w:pStyle w:val="PargrafodaLista"/>
        <w:spacing w:before="120" w:after="0" w:line="240" w:lineRule="auto"/>
        <w:ind w:left="360" w:right="-493"/>
        <w:jc w:val="both"/>
        <w:rPr>
          <w:rFonts w:cs="Arial"/>
          <w:b/>
          <w:bCs/>
          <w:color w:val="404040"/>
        </w:rPr>
      </w:pPr>
    </w:p>
    <w:p w14:paraId="1EED7CF9" w14:textId="77777777" w:rsidR="00167286" w:rsidRDefault="00167286" w:rsidP="00931285">
      <w:pPr>
        <w:pStyle w:val="PargrafodaLista"/>
        <w:spacing w:before="120" w:after="0" w:line="240" w:lineRule="auto"/>
        <w:ind w:left="360" w:right="-493"/>
        <w:jc w:val="both"/>
        <w:rPr>
          <w:rFonts w:cs="Arial"/>
          <w:b/>
          <w:bCs/>
          <w:color w:val="404040"/>
        </w:rPr>
      </w:pPr>
    </w:p>
    <w:p w14:paraId="17E025BD" w14:textId="77777777" w:rsidR="00167286" w:rsidRDefault="00167286" w:rsidP="00931285">
      <w:pPr>
        <w:pStyle w:val="PargrafodaLista"/>
        <w:spacing w:before="120" w:after="0" w:line="240" w:lineRule="auto"/>
        <w:ind w:left="360" w:right="-493"/>
        <w:jc w:val="both"/>
        <w:rPr>
          <w:rFonts w:cs="Arial"/>
          <w:b/>
          <w:bCs/>
          <w:color w:val="404040"/>
        </w:rPr>
      </w:pPr>
    </w:p>
    <w:p w14:paraId="0D148FDE" w14:textId="77777777" w:rsidR="00167286" w:rsidRDefault="00167286" w:rsidP="00931285">
      <w:pPr>
        <w:pStyle w:val="PargrafodaLista"/>
        <w:spacing w:before="120" w:after="0" w:line="240" w:lineRule="auto"/>
        <w:ind w:left="360" w:right="-493"/>
        <w:jc w:val="both"/>
        <w:rPr>
          <w:rFonts w:cs="Arial"/>
          <w:b/>
          <w:bCs/>
          <w:color w:val="404040"/>
        </w:rPr>
      </w:pPr>
    </w:p>
    <w:p w14:paraId="68DFE0B5" w14:textId="77777777" w:rsidR="00167286" w:rsidRDefault="00167286" w:rsidP="00931285">
      <w:pPr>
        <w:pStyle w:val="PargrafodaLista"/>
        <w:spacing w:before="120" w:after="0" w:line="240" w:lineRule="auto"/>
        <w:ind w:left="360" w:right="-493"/>
        <w:jc w:val="both"/>
        <w:rPr>
          <w:rFonts w:cs="Arial"/>
          <w:b/>
          <w:bCs/>
          <w:color w:val="404040"/>
        </w:rPr>
      </w:pPr>
    </w:p>
    <w:p w14:paraId="6FBC6E45" w14:textId="77777777" w:rsidR="00167286" w:rsidRDefault="00167286" w:rsidP="00931285">
      <w:pPr>
        <w:pStyle w:val="PargrafodaLista"/>
        <w:spacing w:before="120" w:after="0" w:line="240" w:lineRule="auto"/>
        <w:ind w:left="360" w:right="-493"/>
        <w:jc w:val="both"/>
        <w:rPr>
          <w:rFonts w:cs="Arial"/>
          <w:b/>
          <w:bCs/>
          <w:color w:val="404040"/>
        </w:rPr>
      </w:pPr>
    </w:p>
    <w:p w14:paraId="2ADF4A33" w14:textId="77777777" w:rsidR="00167286" w:rsidRDefault="00167286" w:rsidP="00931285">
      <w:pPr>
        <w:pStyle w:val="PargrafodaLista"/>
        <w:spacing w:before="120" w:after="0" w:line="240" w:lineRule="auto"/>
        <w:ind w:left="360" w:right="-493"/>
        <w:jc w:val="both"/>
        <w:rPr>
          <w:rFonts w:cs="Arial"/>
          <w:b/>
          <w:bCs/>
          <w:color w:val="404040"/>
        </w:rPr>
      </w:pPr>
    </w:p>
    <w:p w14:paraId="532E4731" w14:textId="6EB7ADFD" w:rsidR="00167286" w:rsidRDefault="00167286" w:rsidP="00931285">
      <w:pPr>
        <w:pStyle w:val="PargrafodaLista"/>
        <w:spacing w:before="120" w:after="0" w:line="240" w:lineRule="auto"/>
        <w:ind w:left="360" w:right="-493"/>
        <w:jc w:val="both"/>
        <w:rPr>
          <w:rFonts w:cs="Arial"/>
          <w:b/>
          <w:bCs/>
          <w:color w:val="404040"/>
        </w:rPr>
      </w:pPr>
    </w:p>
    <w:p w14:paraId="179AAF2F" w14:textId="243F63AF" w:rsidR="00E72843" w:rsidRDefault="00E72843" w:rsidP="00931285">
      <w:pPr>
        <w:pStyle w:val="PargrafodaLista"/>
        <w:spacing w:before="120" w:after="0" w:line="240" w:lineRule="auto"/>
        <w:ind w:left="360" w:right="-493"/>
        <w:jc w:val="both"/>
        <w:rPr>
          <w:rFonts w:cs="Arial"/>
          <w:b/>
          <w:bCs/>
          <w:color w:val="404040"/>
        </w:rPr>
      </w:pPr>
    </w:p>
    <w:p w14:paraId="2EE00099" w14:textId="6283C71F" w:rsidR="00E72843" w:rsidRDefault="00E72843" w:rsidP="00931285">
      <w:pPr>
        <w:pStyle w:val="PargrafodaLista"/>
        <w:spacing w:before="120" w:after="0" w:line="240" w:lineRule="auto"/>
        <w:ind w:left="360" w:right="-493"/>
        <w:jc w:val="both"/>
        <w:rPr>
          <w:rFonts w:cs="Arial"/>
          <w:b/>
          <w:bCs/>
          <w:color w:val="404040"/>
        </w:rPr>
      </w:pPr>
    </w:p>
    <w:p w14:paraId="747ACC6C" w14:textId="2601351C" w:rsidR="00E72843" w:rsidRDefault="00E72843" w:rsidP="00931285">
      <w:pPr>
        <w:pStyle w:val="PargrafodaLista"/>
        <w:spacing w:before="120" w:after="0" w:line="240" w:lineRule="auto"/>
        <w:ind w:left="360" w:right="-493"/>
        <w:jc w:val="both"/>
        <w:rPr>
          <w:rFonts w:cs="Arial"/>
          <w:b/>
          <w:bCs/>
          <w:color w:val="404040"/>
        </w:rPr>
      </w:pPr>
    </w:p>
    <w:p w14:paraId="175F3FFA" w14:textId="77777777" w:rsidR="00E72843" w:rsidRDefault="00E72843" w:rsidP="00931285">
      <w:pPr>
        <w:pStyle w:val="PargrafodaLista"/>
        <w:spacing w:before="120" w:after="0" w:line="240" w:lineRule="auto"/>
        <w:ind w:left="360" w:right="-493"/>
        <w:jc w:val="both"/>
        <w:rPr>
          <w:rFonts w:cs="Arial"/>
          <w:b/>
          <w:bCs/>
          <w:color w:val="404040"/>
        </w:rPr>
      </w:pPr>
    </w:p>
    <w:p w14:paraId="316DF346" w14:textId="77777777" w:rsidR="00676153" w:rsidRDefault="00676153" w:rsidP="00931285">
      <w:pPr>
        <w:pStyle w:val="PargrafodaLista"/>
        <w:spacing w:before="120" w:after="0" w:line="240" w:lineRule="auto"/>
        <w:ind w:left="360" w:right="-493"/>
        <w:jc w:val="both"/>
        <w:rPr>
          <w:rFonts w:cs="Arial"/>
          <w:b/>
          <w:bCs/>
          <w:color w:val="404040"/>
        </w:rPr>
      </w:pPr>
    </w:p>
    <w:p w14:paraId="621AA16A" w14:textId="7589F0F4" w:rsidR="00167286" w:rsidRDefault="00167286" w:rsidP="00931285">
      <w:pPr>
        <w:pStyle w:val="PargrafodaLista"/>
        <w:spacing w:before="120" w:after="0" w:line="240" w:lineRule="auto"/>
        <w:ind w:left="360" w:right="-493"/>
        <w:jc w:val="both"/>
        <w:rPr>
          <w:rFonts w:cs="Arial"/>
          <w:b/>
          <w:bCs/>
          <w:color w:val="404040"/>
        </w:rPr>
      </w:pPr>
    </w:p>
    <w:p w14:paraId="47EDB485" w14:textId="77777777" w:rsidR="00E72843" w:rsidRDefault="00E72843" w:rsidP="00931285">
      <w:pPr>
        <w:pStyle w:val="PargrafodaLista"/>
        <w:spacing w:before="120" w:after="0" w:line="240" w:lineRule="auto"/>
        <w:ind w:left="360" w:right="-493"/>
        <w:jc w:val="both"/>
        <w:rPr>
          <w:rFonts w:cs="Arial"/>
          <w:b/>
          <w:bCs/>
          <w:color w:val="404040"/>
        </w:rPr>
      </w:pPr>
    </w:p>
    <w:p w14:paraId="32AF494F" w14:textId="77777777" w:rsidR="00CB2204" w:rsidRPr="00CB2204" w:rsidRDefault="00CB2204" w:rsidP="00E72843">
      <w:pPr>
        <w:pStyle w:val="PargrafodaLista"/>
        <w:numPr>
          <w:ilvl w:val="0"/>
          <w:numId w:val="18"/>
        </w:numPr>
        <w:spacing w:after="240" w:line="240" w:lineRule="auto"/>
        <w:ind w:left="426" w:hanging="142"/>
        <w:contextualSpacing w:val="0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lastRenderedPageBreak/>
        <w:t>Observações</w:t>
      </w:r>
    </w:p>
    <w:tbl>
      <w:tblPr>
        <w:tblStyle w:val="Tabelacomgrelha"/>
        <w:tblW w:w="10376" w:type="dxa"/>
        <w:tblLook w:val="04A0" w:firstRow="1" w:lastRow="0" w:firstColumn="1" w:lastColumn="0" w:noHBand="0" w:noVBand="1"/>
      </w:tblPr>
      <w:tblGrid>
        <w:gridCol w:w="10376"/>
      </w:tblGrid>
      <w:tr w:rsidR="00CB2204" w:rsidRPr="00EC7B38" w14:paraId="768D3953" w14:textId="77777777" w:rsidTr="00E72843">
        <w:tc>
          <w:tcPr>
            <w:tcW w:w="10768" w:type="dxa"/>
          </w:tcPr>
          <w:p w14:paraId="099C2176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45BC6377" w14:textId="77777777" w:rsid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67409D87" w14:textId="77777777" w:rsidR="003A49A9" w:rsidRDefault="003A49A9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34E820F4" w14:textId="77777777" w:rsidR="003A49A9" w:rsidRDefault="003A49A9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48451379" w14:textId="77777777" w:rsidR="003A49A9" w:rsidRDefault="003A49A9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1D08D2D7" w14:textId="77777777" w:rsidR="003A49A9" w:rsidRPr="00CB2204" w:rsidRDefault="003A49A9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</w:tc>
      </w:tr>
    </w:tbl>
    <w:p w14:paraId="22DD2056" w14:textId="77777777" w:rsid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182E4E66" w14:textId="77777777" w:rsidR="0013688A" w:rsidRDefault="0013688A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067C60F8" w14:textId="77777777" w:rsidR="00E72843" w:rsidRDefault="00E72843" w:rsidP="00E72843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spacing w:after="0" w:line="240" w:lineRule="auto"/>
        <w:jc w:val="both"/>
        <w:rPr>
          <w:rFonts w:ascii="Calibri" w:hAnsi="Calibri"/>
          <w:i/>
          <w:color w:val="666666"/>
          <w:sz w:val="20"/>
          <w:szCs w:val="20"/>
        </w:rPr>
      </w:pPr>
    </w:p>
    <w:p w14:paraId="438259A6" w14:textId="15194BC4" w:rsidR="00F7240F" w:rsidRPr="00E72843" w:rsidRDefault="00F7240F" w:rsidP="00E72843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  <w:sz w:val="20"/>
          <w:szCs w:val="20"/>
        </w:rPr>
      </w:pPr>
      <w:r w:rsidRPr="00E72843">
        <w:rPr>
          <w:rFonts w:ascii="Calibri" w:hAnsi="Calibri"/>
          <w:i/>
          <w:color w:val="666666"/>
          <w:sz w:val="20"/>
          <w:szCs w:val="20"/>
        </w:rPr>
        <w:t>Eu abaixo assinado, declaro, sob compromisso de honra que foram observadas todas as formalidades relativas ao cumprimento das regras de contratação pública no presente contrato e que as informações constantes desta Ficha de Verificação correspondem à verdade</w:t>
      </w:r>
    </w:p>
    <w:p w14:paraId="7AB610CA" w14:textId="77777777" w:rsidR="00F7240F" w:rsidRPr="00E72843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  <w:sz w:val="20"/>
          <w:szCs w:val="20"/>
        </w:rPr>
      </w:pPr>
    </w:p>
    <w:p w14:paraId="35AF0D45" w14:textId="7C25F869" w:rsidR="0013688A" w:rsidRPr="00E72843" w:rsidRDefault="00F7240F" w:rsidP="00E72843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rPr>
          <w:rFonts w:ascii="Calibri" w:hAnsi="Calibri"/>
          <w:i/>
          <w:color w:val="666666"/>
          <w:sz w:val="20"/>
          <w:szCs w:val="20"/>
        </w:rPr>
      </w:pPr>
      <w:r w:rsidRPr="00E72843">
        <w:rPr>
          <w:rFonts w:ascii="Calibri" w:hAnsi="Calibri"/>
          <w:i/>
          <w:color w:val="666666"/>
          <w:sz w:val="20"/>
          <w:szCs w:val="20"/>
        </w:rPr>
        <w:t>O Representante do Beneficiário</w:t>
      </w:r>
      <w:r w:rsidRPr="00E72843">
        <w:rPr>
          <w:rStyle w:val="Refdenotaderodap"/>
          <w:rFonts w:ascii="Calibri" w:hAnsi="Calibri"/>
          <w:i/>
          <w:color w:val="666666"/>
          <w:sz w:val="20"/>
          <w:szCs w:val="20"/>
        </w:rPr>
        <w:footnoteReference w:id="2"/>
      </w:r>
      <w:r w:rsidRPr="00E72843">
        <w:rPr>
          <w:rFonts w:ascii="Calibri" w:hAnsi="Calibri"/>
          <w:i/>
          <w:color w:val="666666"/>
          <w:sz w:val="20"/>
          <w:szCs w:val="20"/>
        </w:rPr>
        <w:t xml:space="preserve"> : ________________</w:t>
      </w:r>
      <w:r w:rsidR="00E72843">
        <w:rPr>
          <w:rFonts w:ascii="Calibri" w:hAnsi="Calibri"/>
          <w:i/>
          <w:color w:val="666666"/>
          <w:sz w:val="20"/>
          <w:szCs w:val="20"/>
        </w:rPr>
        <w:t>_____</w:t>
      </w:r>
      <w:r w:rsidRPr="00E72843">
        <w:rPr>
          <w:rFonts w:ascii="Calibri" w:hAnsi="Calibri"/>
          <w:i/>
          <w:color w:val="666666"/>
          <w:sz w:val="20"/>
          <w:szCs w:val="20"/>
        </w:rPr>
        <w:t>__________________</w:t>
      </w:r>
      <w:r w:rsidR="00E72843" w:rsidRPr="00E72843">
        <w:rPr>
          <w:rFonts w:ascii="Calibri" w:hAnsi="Calibri"/>
          <w:i/>
          <w:color w:val="666666"/>
          <w:sz w:val="20"/>
          <w:szCs w:val="20"/>
        </w:rPr>
        <w:t>_________</w:t>
      </w:r>
      <w:r w:rsidRPr="00E72843">
        <w:rPr>
          <w:rFonts w:ascii="Calibri" w:hAnsi="Calibri"/>
          <w:i/>
          <w:color w:val="666666"/>
          <w:sz w:val="20"/>
          <w:szCs w:val="20"/>
        </w:rPr>
        <w:t>________________</w:t>
      </w:r>
    </w:p>
    <w:p w14:paraId="179CDB86" w14:textId="0AE2DDB0" w:rsidR="00F7240F" w:rsidRPr="00E72843" w:rsidRDefault="00F7240F" w:rsidP="00E72843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spacing w:before="240"/>
        <w:jc w:val="both"/>
        <w:rPr>
          <w:rFonts w:ascii="Calibri" w:hAnsi="Calibri"/>
          <w:i/>
          <w:color w:val="666666"/>
          <w:sz w:val="20"/>
          <w:szCs w:val="20"/>
        </w:rPr>
      </w:pPr>
      <w:r w:rsidRPr="00E72843">
        <w:rPr>
          <w:rFonts w:ascii="Calibri" w:hAnsi="Calibri"/>
          <w:i/>
          <w:color w:val="666666"/>
          <w:sz w:val="20"/>
          <w:szCs w:val="20"/>
        </w:rPr>
        <w:t>(assinatura)___________________________________________</w:t>
      </w:r>
      <w:r w:rsidR="00E72843">
        <w:rPr>
          <w:rFonts w:ascii="Calibri" w:hAnsi="Calibri"/>
          <w:i/>
          <w:color w:val="666666"/>
          <w:sz w:val="20"/>
          <w:szCs w:val="20"/>
        </w:rPr>
        <w:t>_____</w:t>
      </w:r>
      <w:r w:rsidRPr="00E72843">
        <w:rPr>
          <w:rFonts w:ascii="Calibri" w:hAnsi="Calibri"/>
          <w:i/>
          <w:color w:val="666666"/>
          <w:sz w:val="20"/>
          <w:szCs w:val="20"/>
        </w:rPr>
        <w:t>____________________</w:t>
      </w:r>
      <w:r w:rsidR="00E72843" w:rsidRPr="00E72843">
        <w:rPr>
          <w:rFonts w:ascii="Calibri" w:hAnsi="Calibri"/>
          <w:i/>
          <w:color w:val="666666"/>
          <w:sz w:val="20"/>
          <w:szCs w:val="20"/>
        </w:rPr>
        <w:t>__</w:t>
      </w:r>
      <w:r w:rsidRPr="00E72843">
        <w:rPr>
          <w:rFonts w:ascii="Calibri" w:hAnsi="Calibri"/>
          <w:i/>
          <w:color w:val="666666"/>
          <w:sz w:val="20"/>
          <w:szCs w:val="20"/>
        </w:rPr>
        <w:t>_____________</w:t>
      </w:r>
    </w:p>
    <w:p w14:paraId="779E53C8" w14:textId="77777777" w:rsidR="0013688A" w:rsidRPr="00E72843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  <w:sz w:val="20"/>
          <w:szCs w:val="20"/>
        </w:rPr>
      </w:pPr>
    </w:p>
    <w:p w14:paraId="10011107" w14:textId="0C50E142" w:rsidR="0013688A" w:rsidRPr="00E72843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  <w:sz w:val="20"/>
          <w:szCs w:val="20"/>
        </w:rPr>
      </w:pPr>
      <w:r w:rsidRPr="00E72843">
        <w:rPr>
          <w:rFonts w:ascii="Calibri" w:hAnsi="Calibri"/>
          <w:i/>
          <w:color w:val="666666"/>
          <w:sz w:val="20"/>
          <w:szCs w:val="20"/>
        </w:rPr>
        <w:t>Data:</w:t>
      </w:r>
      <w:r w:rsidR="00E72843">
        <w:rPr>
          <w:rFonts w:ascii="Calibri" w:hAnsi="Calibri"/>
          <w:i/>
          <w:color w:val="666666"/>
          <w:sz w:val="20"/>
          <w:szCs w:val="20"/>
        </w:rPr>
        <w:t xml:space="preserve"> ______________________________</w:t>
      </w:r>
    </w:p>
    <w:p w14:paraId="13F6E647" w14:textId="77777777" w:rsidR="0013688A" w:rsidRPr="00DE1073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</w:p>
    <w:p w14:paraId="01ECF622" w14:textId="77777777" w:rsidR="00CB2204" w:rsidRDefault="00CB2204" w:rsidP="00CB2204">
      <w:pPr>
        <w:spacing w:after="200" w:line="276" w:lineRule="auto"/>
        <w:rPr>
          <w:rFonts w:cs="Arial"/>
          <w:b/>
          <w:color w:val="404040"/>
        </w:rPr>
      </w:pPr>
    </w:p>
    <w:p w14:paraId="7AAB1CA3" w14:textId="77777777" w:rsidR="00CB2204" w:rsidRP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49B57B89" w14:textId="77777777" w:rsidR="007B260D" w:rsidRDefault="007B260D" w:rsidP="007B260D">
      <w:pPr>
        <w:pStyle w:val="Avanonormal"/>
        <w:spacing w:before="0" w:after="0" w:line="240" w:lineRule="auto"/>
        <w:jc w:val="center"/>
        <w:rPr>
          <w:rFonts w:ascii="Calibri" w:hAnsi="Calibri" w:cs="Arial"/>
          <w:b/>
          <w:color w:val="404040"/>
          <w:szCs w:val="22"/>
        </w:rPr>
      </w:pPr>
    </w:p>
    <w:p w14:paraId="0CDD32A7" w14:textId="0B57FDEF" w:rsidR="00CB2204" w:rsidRPr="00CB2204" w:rsidRDefault="00CB2204" w:rsidP="007B260D">
      <w:pPr>
        <w:pStyle w:val="Avanonormal"/>
        <w:spacing w:before="0" w:after="0" w:line="240" w:lineRule="auto"/>
        <w:jc w:val="center"/>
        <w:rPr>
          <w:rFonts w:ascii="Calibri" w:hAnsi="Calibri" w:cs="Arial"/>
          <w:b/>
          <w:color w:val="404040"/>
          <w:szCs w:val="22"/>
        </w:rPr>
      </w:pPr>
      <w:r w:rsidRPr="00CB2204">
        <w:rPr>
          <w:rFonts w:ascii="Calibri" w:hAnsi="Calibri" w:cs="Arial"/>
          <w:b/>
          <w:color w:val="404040"/>
          <w:szCs w:val="22"/>
        </w:rPr>
        <w:lastRenderedPageBreak/>
        <w:t>Anexo</w:t>
      </w:r>
    </w:p>
    <w:tbl>
      <w:tblPr>
        <w:tblW w:w="103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52"/>
        <w:gridCol w:w="5124"/>
      </w:tblGrid>
      <w:tr w:rsidR="00CB2204" w:rsidRPr="00E72843" w14:paraId="46891628" w14:textId="77777777" w:rsidTr="007B260D">
        <w:trPr>
          <w:trHeight w:val="397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1CECE139" w14:textId="77777777" w:rsidR="00CB2204" w:rsidRPr="00E72843" w:rsidRDefault="00CB2204" w:rsidP="007B260D">
            <w:pPr>
              <w:widowControl w:val="0"/>
              <w:spacing w:after="0"/>
              <w:jc w:val="center"/>
              <w:rPr>
                <w:rFonts w:cstheme="minorHAnsi"/>
                <w:b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Ajuste </w:t>
            </w:r>
            <w:r w:rsidR="007D598C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D</w:t>
            </w: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ireto (regime normal)</w:t>
            </w:r>
          </w:p>
        </w:tc>
      </w:tr>
      <w:tr w:rsidR="00CB2204" w:rsidRPr="00E72843" w14:paraId="1A24A484" w14:textId="77777777" w:rsidTr="007B260D">
        <w:trPr>
          <w:trHeight w:val="283"/>
          <w:jc w:val="center"/>
        </w:trPr>
        <w:tc>
          <w:tcPr>
            <w:tcW w:w="5382" w:type="dxa"/>
            <w:vAlign w:val="center"/>
          </w:tcPr>
          <w:p w14:paraId="1423DD31" w14:textId="77777777" w:rsidR="00CB2204" w:rsidRPr="00E72843" w:rsidRDefault="00CB2204" w:rsidP="007B260D">
            <w:pPr>
              <w:spacing w:after="0"/>
              <w:contextualSpacing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Objeto do contrato</w:t>
            </w:r>
          </w:p>
        </w:tc>
        <w:tc>
          <w:tcPr>
            <w:tcW w:w="5250" w:type="dxa"/>
            <w:vAlign w:val="center"/>
          </w:tcPr>
          <w:p w14:paraId="3EE9606A" w14:textId="77777777" w:rsidR="00CB2204" w:rsidRPr="00E72843" w:rsidRDefault="00CB2204" w:rsidP="007B260D">
            <w:pPr>
              <w:spacing w:after="0"/>
              <w:contextualSpacing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Valor do contrato</w:t>
            </w:r>
          </w:p>
        </w:tc>
      </w:tr>
      <w:tr w:rsidR="00CB2204" w:rsidRPr="00E72843" w14:paraId="63E2F770" w14:textId="77777777" w:rsidTr="007B260D">
        <w:trPr>
          <w:trHeight w:val="397"/>
          <w:jc w:val="center"/>
        </w:trPr>
        <w:tc>
          <w:tcPr>
            <w:tcW w:w="5382" w:type="dxa"/>
            <w:vAlign w:val="center"/>
          </w:tcPr>
          <w:p w14:paraId="0AC825E9" w14:textId="77777777" w:rsidR="00CB2204" w:rsidRPr="00E72843" w:rsidRDefault="00CB2204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Empreitada de obras públicas</w:t>
            </w:r>
          </w:p>
        </w:tc>
        <w:tc>
          <w:tcPr>
            <w:tcW w:w="5250" w:type="dxa"/>
            <w:vAlign w:val="center"/>
          </w:tcPr>
          <w:p w14:paraId="3B6319D6" w14:textId="0AEFDD52" w:rsidR="00CB2204" w:rsidRPr="00E72843" w:rsidRDefault="00CB2204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&lt; 30.000€</w:t>
            </w:r>
          </w:p>
        </w:tc>
      </w:tr>
      <w:tr w:rsidR="00CB2204" w:rsidRPr="00E72843" w14:paraId="06816DC7" w14:textId="77777777" w:rsidTr="007B260D">
        <w:trPr>
          <w:trHeight w:val="397"/>
          <w:jc w:val="center"/>
        </w:trPr>
        <w:tc>
          <w:tcPr>
            <w:tcW w:w="5382" w:type="dxa"/>
            <w:vAlign w:val="center"/>
          </w:tcPr>
          <w:p w14:paraId="153B7595" w14:textId="77777777" w:rsidR="00CB2204" w:rsidRPr="00E72843" w:rsidRDefault="00CB2204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Bens ou serviços</w:t>
            </w:r>
          </w:p>
        </w:tc>
        <w:tc>
          <w:tcPr>
            <w:tcW w:w="5250" w:type="dxa"/>
            <w:vAlign w:val="center"/>
          </w:tcPr>
          <w:p w14:paraId="251A8C34" w14:textId="2F0A4DE9" w:rsidR="00CB2204" w:rsidRPr="00E72843" w:rsidRDefault="00CB2204" w:rsidP="007B260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smallCaps/>
                <w:color w:val="404040"/>
                <w:sz w:val="20"/>
                <w:szCs w:val="20"/>
              </w:rPr>
              <w:t>&lt; 20.000€</w:t>
            </w:r>
          </w:p>
        </w:tc>
      </w:tr>
      <w:tr w:rsidR="00CB2204" w:rsidRPr="00E72843" w14:paraId="3EFC93F4" w14:textId="77777777" w:rsidTr="007B260D">
        <w:trPr>
          <w:trHeight w:val="397"/>
          <w:jc w:val="center"/>
        </w:trPr>
        <w:tc>
          <w:tcPr>
            <w:tcW w:w="5382" w:type="dxa"/>
            <w:vAlign w:val="center"/>
          </w:tcPr>
          <w:p w14:paraId="2E5D1854" w14:textId="77777777" w:rsidR="00CB2204" w:rsidRPr="00E72843" w:rsidRDefault="00CB2204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Outros</w:t>
            </w:r>
            <w:r w:rsidR="0058768F" w:rsidRPr="00E72843">
              <w:rPr>
                <w:rFonts w:cstheme="minorHAnsi"/>
                <w:bCs/>
                <w:color w:val="404040"/>
                <w:sz w:val="20"/>
                <w:szCs w:val="20"/>
              </w:rPr>
              <w:t xml:space="preserve"> contratos</w:t>
            </w:r>
          </w:p>
        </w:tc>
        <w:tc>
          <w:tcPr>
            <w:tcW w:w="5250" w:type="dxa"/>
            <w:vAlign w:val="center"/>
          </w:tcPr>
          <w:p w14:paraId="447B085C" w14:textId="77777777" w:rsidR="00CB2204" w:rsidRPr="00E72843" w:rsidRDefault="00CB2204" w:rsidP="007B260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smallCaps/>
                <w:color w:val="404040"/>
                <w:sz w:val="20"/>
                <w:szCs w:val="20"/>
              </w:rPr>
              <w:t>&lt; 50.000€</w:t>
            </w:r>
          </w:p>
        </w:tc>
      </w:tr>
      <w:tr w:rsidR="00CB2204" w:rsidRPr="00E72843" w14:paraId="6AD356CB" w14:textId="77777777" w:rsidTr="007B260D">
        <w:trPr>
          <w:trHeight w:val="397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7AC4CC02" w14:textId="77777777" w:rsidR="00CB2204" w:rsidRPr="00E72843" w:rsidRDefault="00CB2204" w:rsidP="007B260D">
            <w:pPr>
              <w:widowControl w:val="0"/>
              <w:spacing w:after="0"/>
              <w:jc w:val="center"/>
              <w:rPr>
                <w:rFonts w:cstheme="minorHAnsi"/>
                <w:b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Ajuste </w:t>
            </w:r>
            <w:r w:rsidR="007D598C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D</w:t>
            </w: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ireto (regime simplificado)</w:t>
            </w:r>
          </w:p>
        </w:tc>
      </w:tr>
      <w:tr w:rsidR="00CB2204" w:rsidRPr="00E72843" w14:paraId="0A97B0F2" w14:textId="77777777" w:rsidTr="007B260D">
        <w:trPr>
          <w:trHeight w:val="283"/>
          <w:jc w:val="center"/>
        </w:trPr>
        <w:tc>
          <w:tcPr>
            <w:tcW w:w="5382" w:type="dxa"/>
            <w:vAlign w:val="center"/>
          </w:tcPr>
          <w:p w14:paraId="48B5A381" w14:textId="77777777" w:rsidR="00CB2204" w:rsidRPr="00E72843" w:rsidRDefault="00CB2204" w:rsidP="007B260D">
            <w:pPr>
              <w:spacing w:after="0"/>
              <w:contextualSpacing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Objeto do contrato</w:t>
            </w:r>
          </w:p>
        </w:tc>
        <w:tc>
          <w:tcPr>
            <w:tcW w:w="5250" w:type="dxa"/>
            <w:vAlign w:val="center"/>
          </w:tcPr>
          <w:p w14:paraId="7B4E6C25" w14:textId="77777777" w:rsidR="00CB2204" w:rsidRPr="00E72843" w:rsidRDefault="00CB2204" w:rsidP="007B260D">
            <w:pPr>
              <w:spacing w:after="0"/>
              <w:contextualSpacing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Valor do contrato</w:t>
            </w:r>
          </w:p>
        </w:tc>
      </w:tr>
      <w:tr w:rsidR="00CB2204" w:rsidRPr="00E72843" w14:paraId="00C91C8A" w14:textId="77777777" w:rsidTr="007B260D">
        <w:trPr>
          <w:trHeight w:val="397"/>
          <w:jc w:val="center"/>
        </w:trPr>
        <w:tc>
          <w:tcPr>
            <w:tcW w:w="5382" w:type="dxa"/>
            <w:vAlign w:val="center"/>
          </w:tcPr>
          <w:p w14:paraId="786BDDCC" w14:textId="77777777" w:rsidR="00CB2204" w:rsidRPr="00E72843" w:rsidRDefault="00CB2204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Empreitada de obras públicas</w:t>
            </w:r>
          </w:p>
        </w:tc>
        <w:tc>
          <w:tcPr>
            <w:tcW w:w="5250" w:type="dxa"/>
            <w:vAlign w:val="center"/>
          </w:tcPr>
          <w:p w14:paraId="5D28C98D" w14:textId="0B901D1E" w:rsidR="00CB2204" w:rsidRPr="00E72843" w:rsidRDefault="00F61B2C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≤</w:t>
            </w:r>
            <w:r w:rsidR="0058768F" w:rsidRPr="00E72843">
              <w:rPr>
                <w:rFonts w:cstheme="minorHAnsi"/>
                <w:bCs/>
                <w:color w:val="404040"/>
                <w:sz w:val="20"/>
                <w:szCs w:val="20"/>
              </w:rPr>
              <w:t xml:space="preserve"> </w:t>
            </w:r>
            <w:r w:rsidR="00CB2204" w:rsidRPr="00E72843">
              <w:rPr>
                <w:rFonts w:cstheme="minorHAnsi"/>
                <w:bCs/>
                <w:color w:val="404040"/>
                <w:sz w:val="20"/>
                <w:szCs w:val="20"/>
              </w:rPr>
              <w:t>10.000€</w:t>
            </w:r>
          </w:p>
        </w:tc>
      </w:tr>
      <w:tr w:rsidR="00CB2204" w:rsidRPr="00E72843" w14:paraId="149DD46E" w14:textId="77777777" w:rsidTr="007B260D">
        <w:trPr>
          <w:trHeight w:val="397"/>
          <w:jc w:val="center"/>
        </w:trPr>
        <w:tc>
          <w:tcPr>
            <w:tcW w:w="5382" w:type="dxa"/>
            <w:vAlign w:val="center"/>
          </w:tcPr>
          <w:p w14:paraId="3E588657" w14:textId="77777777" w:rsidR="00CB2204" w:rsidRPr="00E72843" w:rsidRDefault="00CB2204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Bens ou serviços</w:t>
            </w:r>
          </w:p>
        </w:tc>
        <w:tc>
          <w:tcPr>
            <w:tcW w:w="5250" w:type="dxa"/>
            <w:vAlign w:val="center"/>
          </w:tcPr>
          <w:p w14:paraId="652697E3" w14:textId="1892D7DB" w:rsidR="00CB2204" w:rsidRPr="00E72843" w:rsidRDefault="00F61B2C" w:rsidP="007B260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≤</w:t>
            </w:r>
            <w:r w:rsidRPr="00E72843">
              <w:rPr>
                <w:rFonts w:cstheme="minorHAnsi"/>
                <w:smallCaps/>
                <w:color w:val="404040"/>
                <w:sz w:val="20"/>
                <w:szCs w:val="20"/>
              </w:rPr>
              <w:t xml:space="preserve"> </w:t>
            </w:r>
            <w:r w:rsidR="00CB2204" w:rsidRPr="00E72843">
              <w:rPr>
                <w:rFonts w:cstheme="minorHAnsi"/>
                <w:smallCaps/>
                <w:color w:val="404040"/>
                <w:sz w:val="20"/>
                <w:szCs w:val="20"/>
              </w:rPr>
              <w:t>5.000€</w:t>
            </w:r>
          </w:p>
        </w:tc>
      </w:tr>
      <w:tr w:rsidR="0029163A" w:rsidRPr="00E72843" w14:paraId="033A3387" w14:textId="77777777" w:rsidTr="007B260D">
        <w:trPr>
          <w:trHeight w:val="397"/>
          <w:jc w:val="center"/>
        </w:trPr>
        <w:tc>
          <w:tcPr>
            <w:tcW w:w="10632" w:type="dxa"/>
            <w:gridSpan w:val="2"/>
            <w:shd w:val="clear" w:color="auto" w:fill="F2F2F2" w:themeFill="background1" w:themeFillShade="F2"/>
            <w:vAlign w:val="center"/>
          </w:tcPr>
          <w:p w14:paraId="2E3D5D8A" w14:textId="77777777" w:rsidR="0029163A" w:rsidRPr="00E72843" w:rsidRDefault="0029163A" w:rsidP="007B260D">
            <w:pPr>
              <w:widowControl w:val="0"/>
              <w:spacing w:after="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Ajuste </w:t>
            </w:r>
            <w:r w:rsidR="007D598C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D</w:t>
            </w: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ireto </w:t>
            </w:r>
            <w:r w:rsidR="007D598C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S</w:t>
            </w: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implificado</w:t>
            </w:r>
            <w:r w:rsidR="00F44E6D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 – Lei n.º 30/202</w:t>
            </w:r>
            <w:r w:rsidR="00187912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1</w:t>
            </w:r>
          </w:p>
        </w:tc>
      </w:tr>
      <w:tr w:rsidR="0029163A" w:rsidRPr="00E72843" w14:paraId="4EA74FDB" w14:textId="77777777" w:rsidTr="007B260D">
        <w:trPr>
          <w:trHeight w:val="283"/>
          <w:jc w:val="center"/>
        </w:trPr>
        <w:tc>
          <w:tcPr>
            <w:tcW w:w="5382" w:type="dxa"/>
            <w:vAlign w:val="center"/>
          </w:tcPr>
          <w:p w14:paraId="6AD784F4" w14:textId="77777777" w:rsidR="0029163A" w:rsidRPr="00E72843" w:rsidRDefault="0029163A" w:rsidP="007B260D">
            <w:pPr>
              <w:spacing w:after="0"/>
              <w:contextualSpacing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Objeto do contrato</w:t>
            </w:r>
          </w:p>
        </w:tc>
        <w:tc>
          <w:tcPr>
            <w:tcW w:w="5250" w:type="dxa"/>
            <w:vAlign w:val="center"/>
          </w:tcPr>
          <w:p w14:paraId="69146659" w14:textId="77777777" w:rsidR="0029163A" w:rsidRPr="00E72843" w:rsidRDefault="0029163A" w:rsidP="007B260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Valor do contrato</w:t>
            </w:r>
          </w:p>
        </w:tc>
      </w:tr>
      <w:tr w:rsidR="00E858CB" w:rsidRPr="00E72843" w14:paraId="38A84FB4" w14:textId="77777777" w:rsidTr="007B260D">
        <w:trPr>
          <w:trHeight w:val="397"/>
          <w:jc w:val="center"/>
        </w:trPr>
        <w:tc>
          <w:tcPr>
            <w:tcW w:w="5382" w:type="dxa"/>
            <w:vAlign w:val="center"/>
          </w:tcPr>
          <w:p w14:paraId="77C8779D" w14:textId="546F9A6A" w:rsidR="00E858CB" w:rsidRPr="00E72843" w:rsidRDefault="00A62681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Empreitada de obras públicas e bens e serviços</w:t>
            </w:r>
          </w:p>
        </w:tc>
        <w:tc>
          <w:tcPr>
            <w:tcW w:w="5250" w:type="dxa"/>
            <w:vAlign w:val="center"/>
          </w:tcPr>
          <w:p w14:paraId="60A1C250" w14:textId="77777777" w:rsidR="00E858CB" w:rsidRPr="00E72843" w:rsidRDefault="00432B70" w:rsidP="007B260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≤</w:t>
            </w:r>
            <w:r w:rsidR="00A62681" w:rsidRPr="00E72843">
              <w:rPr>
                <w:rFonts w:cstheme="minorHAnsi"/>
                <w:bCs/>
                <w:color w:val="404040"/>
                <w:sz w:val="20"/>
                <w:szCs w:val="20"/>
              </w:rPr>
              <w:t xml:space="preserve"> 15.000€</w:t>
            </w:r>
          </w:p>
        </w:tc>
      </w:tr>
      <w:tr w:rsidR="00630375" w:rsidRPr="00E72843" w14:paraId="10A8FEFF" w14:textId="77777777" w:rsidTr="007B260D">
        <w:trPr>
          <w:trHeight w:val="397"/>
          <w:jc w:val="center"/>
        </w:trPr>
        <w:tc>
          <w:tcPr>
            <w:tcW w:w="10632" w:type="dxa"/>
            <w:gridSpan w:val="2"/>
            <w:shd w:val="clear" w:color="auto" w:fill="F2F2F2" w:themeFill="background1" w:themeFillShade="F2"/>
            <w:vAlign w:val="center"/>
          </w:tcPr>
          <w:p w14:paraId="2C0681A9" w14:textId="77777777" w:rsidR="00630375" w:rsidRPr="00E72843" w:rsidRDefault="00630375" w:rsidP="007B260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Consulta Prévia</w:t>
            </w:r>
          </w:p>
        </w:tc>
      </w:tr>
      <w:tr w:rsidR="00CB2204" w:rsidRPr="00E72843" w14:paraId="0A36505C" w14:textId="77777777" w:rsidTr="007B260D">
        <w:trPr>
          <w:trHeight w:val="283"/>
          <w:jc w:val="center"/>
        </w:trPr>
        <w:tc>
          <w:tcPr>
            <w:tcW w:w="5382" w:type="dxa"/>
            <w:vAlign w:val="center"/>
          </w:tcPr>
          <w:p w14:paraId="3E4B44DE" w14:textId="77777777" w:rsidR="00CB2204" w:rsidRPr="00E72843" w:rsidRDefault="00CB2204" w:rsidP="007B260D">
            <w:pPr>
              <w:spacing w:after="0"/>
              <w:contextualSpacing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Objeto do contrato</w:t>
            </w:r>
          </w:p>
        </w:tc>
        <w:tc>
          <w:tcPr>
            <w:tcW w:w="5250" w:type="dxa"/>
            <w:vAlign w:val="center"/>
          </w:tcPr>
          <w:p w14:paraId="689DD662" w14:textId="77777777" w:rsidR="00CB2204" w:rsidRPr="00E72843" w:rsidRDefault="00CB2204" w:rsidP="007B260D">
            <w:pPr>
              <w:spacing w:after="0"/>
              <w:contextualSpacing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Valor do contrato</w:t>
            </w:r>
          </w:p>
        </w:tc>
      </w:tr>
      <w:tr w:rsidR="00CB2204" w:rsidRPr="00E72843" w14:paraId="27A930F0" w14:textId="77777777" w:rsidTr="007B260D">
        <w:trPr>
          <w:trHeight w:val="397"/>
          <w:jc w:val="center"/>
        </w:trPr>
        <w:tc>
          <w:tcPr>
            <w:tcW w:w="5382" w:type="dxa"/>
            <w:vAlign w:val="center"/>
          </w:tcPr>
          <w:p w14:paraId="60B59C55" w14:textId="77777777" w:rsidR="00CB2204" w:rsidRPr="00E72843" w:rsidRDefault="00CB2204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Empreitada de obras públicas</w:t>
            </w:r>
          </w:p>
        </w:tc>
        <w:tc>
          <w:tcPr>
            <w:tcW w:w="5250" w:type="dxa"/>
            <w:vAlign w:val="center"/>
          </w:tcPr>
          <w:p w14:paraId="323B4A96" w14:textId="5883B4A4" w:rsidR="00CB2204" w:rsidRPr="00E72843" w:rsidRDefault="00CB2204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&lt; 150.000€</w:t>
            </w:r>
          </w:p>
        </w:tc>
      </w:tr>
      <w:tr w:rsidR="00CB2204" w:rsidRPr="00E72843" w14:paraId="258624AA" w14:textId="77777777" w:rsidTr="007B260D">
        <w:trPr>
          <w:trHeight w:val="397"/>
          <w:jc w:val="center"/>
        </w:trPr>
        <w:tc>
          <w:tcPr>
            <w:tcW w:w="5382" w:type="dxa"/>
            <w:vAlign w:val="center"/>
          </w:tcPr>
          <w:p w14:paraId="20C735DD" w14:textId="77777777" w:rsidR="00CB2204" w:rsidRPr="00E72843" w:rsidRDefault="00CB2204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Bens ou serviços</w:t>
            </w:r>
          </w:p>
        </w:tc>
        <w:tc>
          <w:tcPr>
            <w:tcW w:w="5250" w:type="dxa"/>
            <w:vAlign w:val="center"/>
          </w:tcPr>
          <w:p w14:paraId="156A2E7D" w14:textId="4FB5D324" w:rsidR="00CB2204" w:rsidRPr="00E72843" w:rsidRDefault="00CB2204" w:rsidP="007B260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smallCaps/>
                <w:color w:val="404040"/>
                <w:sz w:val="20"/>
                <w:szCs w:val="20"/>
              </w:rPr>
              <w:t>&lt; 75.000€</w:t>
            </w:r>
          </w:p>
        </w:tc>
      </w:tr>
      <w:tr w:rsidR="0029163A" w:rsidRPr="00E72843" w14:paraId="7EECDC6E" w14:textId="77777777" w:rsidTr="007B260D">
        <w:trPr>
          <w:trHeight w:val="397"/>
          <w:jc w:val="center"/>
        </w:trPr>
        <w:tc>
          <w:tcPr>
            <w:tcW w:w="10632" w:type="dxa"/>
            <w:gridSpan w:val="2"/>
            <w:shd w:val="clear" w:color="auto" w:fill="F2F2F2" w:themeFill="background1" w:themeFillShade="F2"/>
            <w:vAlign w:val="center"/>
          </w:tcPr>
          <w:p w14:paraId="26394A87" w14:textId="77777777" w:rsidR="0029163A" w:rsidRPr="00E72843" w:rsidRDefault="0029163A" w:rsidP="007B260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Consulta Prévia Simplificada</w:t>
            </w:r>
            <w:r w:rsidR="00F44E6D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 - Lei n.º 30/202</w:t>
            </w:r>
            <w:r w:rsidR="00187912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1</w:t>
            </w:r>
          </w:p>
        </w:tc>
      </w:tr>
      <w:tr w:rsidR="0029163A" w:rsidRPr="00E72843" w14:paraId="79BCE64E" w14:textId="77777777" w:rsidTr="007B260D">
        <w:trPr>
          <w:trHeight w:val="283"/>
          <w:jc w:val="center"/>
        </w:trPr>
        <w:tc>
          <w:tcPr>
            <w:tcW w:w="5382" w:type="dxa"/>
            <w:vAlign w:val="center"/>
          </w:tcPr>
          <w:p w14:paraId="5FD15B6C" w14:textId="77777777" w:rsidR="0029163A" w:rsidRPr="00E72843" w:rsidRDefault="0029163A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Objeto do contrato</w:t>
            </w:r>
          </w:p>
        </w:tc>
        <w:tc>
          <w:tcPr>
            <w:tcW w:w="5250" w:type="dxa"/>
            <w:vAlign w:val="center"/>
          </w:tcPr>
          <w:p w14:paraId="7DAD3AFD" w14:textId="77777777" w:rsidR="0029163A" w:rsidRPr="00E72843" w:rsidRDefault="0029163A" w:rsidP="007B260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Valor do contrato</w:t>
            </w:r>
          </w:p>
        </w:tc>
      </w:tr>
      <w:tr w:rsidR="0029163A" w:rsidRPr="00E72843" w14:paraId="43FF8508" w14:textId="77777777" w:rsidTr="007B260D">
        <w:trPr>
          <w:trHeight w:val="397"/>
          <w:jc w:val="center"/>
        </w:trPr>
        <w:tc>
          <w:tcPr>
            <w:tcW w:w="5382" w:type="dxa"/>
            <w:vAlign w:val="center"/>
          </w:tcPr>
          <w:p w14:paraId="5EDC3BD7" w14:textId="77777777" w:rsidR="0029163A" w:rsidRPr="00E72843" w:rsidRDefault="009E586B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Empreitada de obras públicas</w:t>
            </w:r>
          </w:p>
        </w:tc>
        <w:tc>
          <w:tcPr>
            <w:tcW w:w="5250" w:type="dxa"/>
            <w:vAlign w:val="center"/>
          </w:tcPr>
          <w:p w14:paraId="41F08A89" w14:textId="77777777" w:rsidR="009E586B" w:rsidRPr="00E72843" w:rsidRDefault="00BE5CB8" w:rsidP="007B260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&lt;</w:t>
            </w:r>
            <w:r w:rsidR="009E586B" w:rsidRPr="00E72843">
              <w:rPr>
                <w:rFonts w:cstheme="minorHAnsi"/>
                <w:bCs/>
                <w:color w:val="404040"/>
                <w:sz w:val="20"/>
                <w:szCs w:val="20"/>
              </w:rPr>
              <w:t xml:space="preserve"> limiar da alínea a) do n.º 3 do artigo 474.º CCP</w:t>
            </w:r>
            <w:r w:rsidR="00630375" w:rsidRPr="00E72843">
              <w:rPr>
                <w:rFonts w:cstheme="minorHAnsi"/>
                <w:bCs/>
                <w:color w:val="404040"/>
                <w:sz w:val="20"/>
                <w:szCs w:val="20"/>
              </w:rPr>
              <w:t xml:space="preserve"> e a 750.000,00€</w:t>
            </w:r>
          </w:p>
        </w:tc>
      </w:tr>
      <w:tr w:rsidR="009E586B" w:rsidRPr="00E72843" w14:paraId="513AA180" w14:textId="77777777" w:rsidTr="007B260D">
        <w:trPr>
          <w:trHeight w:val="397"/>
          <w:jc w:val="center"/>
        </w:trPr>
        <w:tc>
          <w:tcPr>
            <w:tcW w:w="5382" w:type="dxa"/>
            <w:vAlign w:val="center"/>
          </w:tcPr>
          <w:p w14:paraId="3C9F66E3" w14:textId="0D71E492" w:rsidR="009E586B" w:rsidRPr="00E72843" w:rsidRDefault="000930BF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Bens ou serviços</w:t>
            </w:r>
          </w:p>
        </w:tc>
        <w:tc>
          <w:tcPr>
            <w:tcW w:w="5250" w:type="dxa"/>
            <w:vAlign w:val="center"/>
          </w:tcPr>
          <w:p w14:paraId="4A3AEA48" w14:textId="77777777" w:rsidR="009E586B" w:rsidRPr="00E72843" w:rsidRDefault="00BE5CB8" w:rsidP="007B260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&lt;</w:t>
            </w:r>
            <w:r w:rsidR="009E586B" w:rsidRPr="00E72843">
              <w:rPr>
                <w:rFonts w:cstheme="minorHAnsi"/>
                <w:bCs/>
                <w:color w:val="404040"/>
                <w:sz w:val="20"/>
                <w:szCs w:val="20"/>
              </w:rPr>
              <w:t xml:space="preserve"> limiar</w:t>
            </w:r>
            <w:r w:rsidR="00432B70" w:rsidRPr="00E72843">
              <w:rPr>
                <w:rFonts w:cstheme="minorHAnsi"/>
                <w:bCs/>
                <w:color w:val="404040"/>
                <w:sz w:val="20"/>
                <w:szCs w:val="20"/>
              </w:rPr>
              <w:t>es</w:t>
            </w:r>
            <w:r w:rsidR="009E586B" w:rsidRPr="00E72843">
              <w:rPr>
                <w:rFonts w:cstheme="minorHAnsi"/>
                <w:bCs/>
                <w:color w:val="404040"/>
                <w:sz w:val="20"/>
                <w:szCs w:val="20"/>
              </w:rPr>
              <w:t xml:space="preserve"> da</w:t>
            </w:r>
            <w:r w:rsidR="000930BF" w:rsidRPr="00E72843">
              <w:rPr>
                <w:rFonts w:cstheme="minorHAnsi"/>
                <w:bCs/>
                <w:color w:val="404040"/>
                <w:sz w:val="20"/>
                <w:szCs w:val="20"/>
              </w:rPr>
              <w:t>s</w:t>
            </w:r>
            <w:r w:rsidR="009E586B" w:rsidRPr="00E72843">
              <w:rPr>
                <w:rFonts w:cstheme="minorHAnsi"/>
                <w:bCs/>
                <w:color w:val="404040"/>
                <w:sz w:val="20"/>
                <w:szCs w:val="20"/>
              </w:rPr>
              <w:t xml:space="preserve"> al</w:t>
            </w:r>
            <w:r w:rsidR="000930BF" w:rsidRPr="00E72843">
              <w:rPr>
                <w:rFonts w:cstheme="minorHAnsi"/>
                <w:bCs/>
                <w:color w:val="404040"/>
                <w:sz w:val="20"/>
                <w:szCs w:val="20"/>
              </w:rPr>
              <w:t>ínea</w:t>
            </w:r>
            <w:r w:rsidR="00432B70" w:rsidRPr="00E72843">
              <w:rPr>
                <w:rFonts w:cstheme="minorHAnsi"/>
                <w:bCs/>
                <w:color w:val="404040"/>
                <w:sz w:val="20"/>
                <w:szCs w:val="20"/>
              </w:rPr>
              <w:t>s</w:t>
            </w:r>
            <w:r w:rsidR="000930BF" w:rsidRPr="00E72843">
              <w:rPr>
                <w:rFonts w:cstheme="minorHAnsi"/>
                <w:bCs/>
                <w:color w:val="404040"/>
                <w:sz w:val="20"/>
                <w:szCs w:val="20"/>
              </w:rPr>
              <w:t xml:space="preserve"> b</w:t>
            </w:r>
            <w:r w:rsidR="009E586B" w:rsidRPr="00E72843">
              <w:rPr>
                <w:rFonts w:cstheme="minorHAnsi"/>
                <w:bCs/>
                <w:color w:val="404040"/>
                <w:sz w:val="20"/>
                <w:szCs w:val="20"/>
              </w:rPr>
              <w:t xml:space="preserve">) </w:t>
            </w:r>
            <w:r w:rsidR="000930BF" w:rsidRPr="00E72843">
              <w:rPr>
                <w:rFonts w:cstheme="minorHAnsi"/>
                <w:bCs/>
                <w:color w:val="404040"/>
                <w:sz w:val="20"/>
                <w:szCs w:val="20"/>
              </w:rPr>
              <w:t xml:space="preserve">e c) </w:t>
            </w:r>
            <w:r w:rsidR="009E586B" w:rsidRPr="00E72843">
              <w:rPr>
                <w:rFonts w:cstheme="minorHAnsi"/>
                <w:bCs/>
                <w:color w:val="404040"/>
                <w:sz w:val="20"/>
                <w:szCs w:val="20"/>
              </w:rPr>
              <w:t>do n.º 3 do artigo 474.º CCP</w:t>
            </w:r>
            <w:r w:rsidR="00630375" w:rsidRPr="00E72843">
              <w:rPr>
                <w:rFonts w:cstheme="minorHAnsi"/>
                <w:bCs/>
                <w:color w:val="404040"/>
                <w:sz w:val="20"/>
                <w:szCs w:val="20"/>
              </w:rPr>
              <w:t xml:space="preserve"> e a 750.000,00€</w:t>
            </w:r>
          </w:p>
        </w:tc>
      </w:tr>
      <w:tr w:rsidR="00CB2204" w:rsidRPr="00E72843" w14:paraId="652E53A6" w14:textId="77777777" w:rsidTr="007B260D">
        <w:trPr>
          <w:trHeight w:val="397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51528111" w14:textId="77777777" w:rsidR="00CB2204" w:rsidRPr="00E72843" w:rsidRDefault="00CB2204" w:rsidP="007B260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Concurso </w:t>
            </w:r>
            <w:r w:rsidR="007D598C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P</w:t>
            </w: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úblico ou </w:t>
            </w:r>
            <w:r w:rsidR="007D598C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L</w:t>
            </w: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imitado por </w:t>
            </w:r>
            <w:r w:rsidR="007D598C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P</w:t>
            </w: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révia </w:t>
            </w:r>
            <w:r w:rsidR="007D598C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Q</w:t>
            </w: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ualificação sem publicidade no JOUE</w:t>
            </w:r>
          </w:p>
        </w:tc>
      </w:tr>
      <w:tr w:rsidR="006F7308" w:rsidRPr="00E72843" w14:paraId="5A0A64E1" w14:textId="77777777" w:rsidTr="007B260D">
        <w:trPr>
          <w:trHeight w:val="283"/>
          <w:jc w:val="center"/>
        </w:trPr>
        <w:tc>
          <w:tcPr>
            <w:tcW w:w="5382" w:type="dxa"/>
            <w:vAlign w:val="center"/>
          </w:tcPr>
          <w:p w14:paraId="3D4BE56A" w14:textId="77777777" w:rsidR="006F7308" w:rsidRPr="00E72843" w:rsidRDefault="006F7308" w:rsidP="007B260D">
            <w:pPr>
              <w:spacing w:after="0"/>
              <w:contextualSpacing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Objeto do contrato</w:t>
            </w:r>
          </w:p>
        </w:tc>
        <w:tc>
          <w:tcPr>
            <w:tcW w:w="5250" w:type="dxa"/>
            <w:vAlign w:val="center"/>
          </w:tcPr>
          <w:p w14:paraId="3CE937B1" w14:textId="16367FAE" w:rsidR="006F7308" w:rsidRPr="007B260D" w:rsidRDefault="006F7308" w:rsidP="007B260D">
            <w:pPr>
              <w:spacing w:after="0"/>
              <w:contextualSpacing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Valor do contrato</w:t>
            </w:r>
          </w:p>
        </w:tc>
      </w:tr>
      <w:tr w:rsidR="006F7308" w:rsidRPr="00E72843" w14:paraId="2B01DDAA" w14:textId="77777777" w:rsidTr="007B260D">
        <w:trPr>
          <w:trHeight w:val="397"/>
          <w:jc w:val="center"/>
        </w:trPr>
        <w:tc>
          <w:tcPr>
            <w:tcW w:w="5382" w:type="dxa"/>
            <w:vAlign w:val="center"/>
          </w:tcPr>
          <w:p w14:paraId="5BCCF4F0" w14:textId="77777777" w:rsidR="006F7308" w:rsidRPr="00E72843" w:rsidRDefault="006F7308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Empreitada de obras públicas</w:t>
            </w:r>
          </w:p>
        </w:tc>
        <w:tc>
          <w:tcPr>
            <w:tcW w:w="5250" w:type="dxa"/>
            <w:vAlign w:val="center"/>
          </w:tcPr>
          <w:p w14:paraId="60DD75ED" w14:textId="77777777" w:rsidR="006F7308" w:rsidRPr="00E72843" w:rsidRDefault="00BE5CB8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FF000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&lt;</w:t>
            </w:r>
            <w:r w:rsidR="006F7308" w:rsidRPr="00E72843">
              <w:rPr>
                <w:rFonts w:cstheme="minorHAnsi"/>
                <w:bCs/>
                <w:color w:val="404040"/>
                <w:sz w:val="20"/>
                <w:szCs w:val="20"/>
              </w:rPr>
              <w:t xml:space="preserve"> limiar da alínea a) do n.º 3 do artigo 474.º CCP</w:t>
            </w:r>
          </w:p>
        </w:tc>
      </w:tr>
      <w:tr w:rsidR="006F7308" w:rsidRPr="00E72843" w14:paraId="69ADF935" w14:textId="77777777" w:rsidTr="007B260D">
        <w:trPr>
          <w:trHeight w:val="397"/>
          <w:jc w:val="center"/>
        </w:trPr>
        <w:tc>
          <w:tcPr>
            <w:tcW w:w="5382" w:type="dxa"/>
            <w:vAlign w:val="center"/>
          </w:tcPr>
          <w:p w14:paraId="01A19110" w14:textId="655A7C5E" w:rsidR="006F7308" w:rsidRPr="00E72843" w:rsidRDefault="006F7308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Bens ou serviços</w:t>
            </w:r>
            <w:r w:rsidR="00F61B2C" w:rsidRPr="00E72843">
              <w:rPr>
                <w:rFonts w:cstheme="minorHAnsi"/>
                <w:bCs/>
                <w:color w:val="404040"/>
                <w:sz w:val="20"/>
                <w:szCs w:val="20"/>
              </w:rPr>
              <w:t xml:space="preserve"> ou concursos de conceção</w:t>
            </w:r>
          </w:p>
        </w:tc>
        <w:tc>
          <w:tcPr>
            <w:tcW w:w="5250" w:type="dxa"/>
            <w:vAlign w:val="center"/>
          </w:tcPr>
          <w:p w14:paraId="37DE63F8" w14:textId="5B138086" w:rsidR="006F7308" w:rsidRPr="007B260D" w:rsidRDefault="00BE5CB8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&lt;</w:t>
            </w:r>
            <w:r w:rsidR="00F61B2C" w:rsidRPr="00E72843">
              <w:rPr>
                <w:rFonts w:cstheme="minorHAnsi"/>
                <w:bCs/>
                <w:color w:val="404040"/>
                <w:sz w:val="20"/>
                <w:szCs w:val="20"/>
              </w:rPr>
              <w:t xml:space="preserve"> limiar</w:t>
            </w:r>
            <w:r w:rsidR="00432B70" w:rsidRPr="00E72843">
              <w:rPr>
                <w:rFonts w:cstheme="minorHAnsi"/>
                <w:bCs/>
                <w:color w:val="404040"/>
                <w:sz w:val="20"/>
                <w:szCs w:val="20"/>
              </w:rPr>
              <w:t>es</w:t>
            </w:r>
            <w:r w:rsidR="00F61B2C" w:rsidRPr="00E72843">
              <w:rPr>
                <w:rFonts w:cstheme="minorHAnsi"/>
                <w:bCs/>
                <w:color w:val="404040"/>
                <w:sz w:val="20"/>
                <w:szCs w:val="20"/>
              </w:rPr>
              <w:t xml:space="preserve"> das alínea</w:t>
            </w:r>
            <w:r w:rsidR="00432B70" w:rsidRPr="00E72843">
              <w:rPr>
                <w:rFonts w:cstheme="minorHAnsi"/>
                <w:bCs/>
                <w:color w:val="404040"/>
                <w:sz w:val="20"/>
                <w:szCs w:val="20"/>
              </w:rPr>
              <w:t>s</w:t>
            </w:r>
            <w:r w:rsidR="00F61B2C" w:rsidRPr="00E72843">
              <w:rPr>
                <w:rFonts w:cstheme="minorHAnsi"/>
                <w:bCs/>
                <w:color w:val="404040"/>
                <w:sz w:val="20"/>
                <w:szCs w:val="20"/>
              </w:rPr>
              <w:t xml:space="preserve"> b) e c) do n.º 3 do artigo 474.º CCP</w:t>
            </w:r>
          </w:p>
        </w:tc>
      </w:tr>
      <w:tr w:rsidR="00EF366D" w:rsidRPr="00E72843" w14:paraId="3CAE820B" w14:textId="77777777" w:rsidTr="007B260D">
        <w:trPr>
          <w:trHeight w:val="397"/>
          <w:jc w:val="center"/>
        </w:trPr>
        <w:tc>
          <w:tcPr>
            <w:tcW w:w="10632" w:type="dxa"/>
            <w:gridSpan w:val="2"/>
            <w:shd w:val="clear" w:color="auto" w:fill="F2F2F2" w:themeFill="background1" w:themeFillShade="F2"/>
            <w:vAlign w:val="center"/>
          </w:tcPr>
          <w:p w14:paraId="523E5778" w14:textId="77777777" w:rsidR="00EF366D" w:rsidRPr="00E72843" w:rsidDel="00D966D8" w:rsidRDefault="00EF366D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Concurso</w:t>
            </w:r>
            <w:r w:rsidR="007D598C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 P</w:t>
            </w: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úblico ou </w:t>
            </w:r>
            <w:r w:rsidR="007D598C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L</w:t>
            </w: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imitado por </w:t>
            </w:r>
            <w:r w:rsidR="007D598C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Prévia Q</w:t>
            </w: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ualificação </w:t>
            </w:r>
            <w:r w:rsidR="00F52C4A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com publicidade no JOUE</w:t>
            </w:r>
          </w:p>
        </w:tc>
      </w:tr>
      <w:tr w:rsidR="00EF366D" w:rsidRPr="00E72843" w14:paraId="1D007609" w14:textId="77777777" w:rsidTr="007B260D">
        <w:trPr>
          <w:trHeight w:val="283"/>
          <w:jc w:val="center"/>
        </w:trPr>
        <w:tc>
          <w:tcPr>
            <w:tcW w:w="5382" w:type="dxa"/>
            <w:vAlign w:val="center"/>
          </w:tcPr>
          <w:p w14:paraId="0DBFA59C" w14:textId="77777777" w:rsidR="00EF366D" w:rsidRPr="00E72843" w:rsidRDefault="00EF366D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Objeto do contrato</w:t>
            </w:r>
          </w:p>
        </w:tc>
        <w:tc>
          <w:tcPr>
            <w:tcW w:w="5250" w:type="dxa"/>
            <w:vAlign w:val="center"/>
          </w:tcPr>
          <w:p w14:paraId="33F6C56B" w14:textId="2E71B402" w:rsidR="00EF366D" w:rsidRPr="007B260D" w:rsidDel="00D966D8" w:rsidRDefault="00EF366D" w:rsidP="007B260D">
            <w:pPr>
              <w:spacing w:after="0"/>
              <w:contextualSpacing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Valor do contrato</w:t>
            </w:r>
          </w:p>
        </w:tc>
      </w:tr>
      <w:tr w:rsidR="00EF366D" w:rsidRPr="00E72843" w14:paraId="0ED56472" w14:textId="77777777" w:rsidTr="007B260D">
        <w:trPr>
          <w:trHeight w:val="397"/>
          <w:jc w:val="center"/>
        </w:trPr>
        <w:tc>
          <w:tcPr>
            <w:tcW w:w="5382" w:type="dxa"/>
            <w:vAlign w:val="center"/>
          </w:tcPr>
          <w:p w14:paraId="35BCFAC8" w14:textId="77777777" w:rsidR="00EF366D" w:rsidRPr="00E72843" w:rsidRDefault="00EF366D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Empreitada de obras públicas</w:t>
            </w:r>
            <w:r w:rsidR="00F52C4A" w:rsidRPr="00E72843">
              <w:rPr>
                <w:rFonts w:cstheme="minorHAnsi"/>
                <w:bCs/>
                <w:color w:val="404040"/>
                <w:sz w:val="20"/>
                <w:szCs w:val="20"/>
              </w:rPr>
              <w:t xml:space="preserve"> e bens ou serviços ou concursos de conceção</w:t>
            </w:r>
          </w:p>
        </w:tc>
        <w:tc>
          <w:tcPr>
            <w:tcW w:w="5250" w:type="dxa"/>
            <w:vAlign w:val="center"/>
          </w:tcPr>
          <w:p w14:paraId="2DED9762" w14:textId="77777777" w:rsidR="00EF366D" w:rsidRPr="00E72843" w:rsidDel="00D966D8" w:rsidRDefault="00F52C4A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Qualquer valor</w:t>
            </w:r>
          </w:p>
        </w:tc>
      </w:tr>
      <w:tr w:rsidR="00B000F9" w:rsidRPr="00E72843" w14:paraId="2BD6D699" w14:textId="77777777" w:rsidTr="007B260D">
        <w:trPr>
          <w:trHeight w:val="397"/>
          <w:jc w:val="center"/>
        </w:trPr>
        <w:tc>
          <w:tcPr>
            <w:tcW w:w="10632" w:type="dxa"/>
            <w:gridSpan w:val="2"/>
            <w:shd w:val="clear" w:color="auto" w:fill="F2F2F2" w:themeFill="background1" w:themeFillShade="F2"/>
            <w:vAlign w:val="center"/>
          </w:tcPr>
          <w:p w14:paraId="2B7B14B9" w14:textId="77777777" w:rsidR="00B000F9" w:rsidRPr="00E72843" w:rsidRDefault="00B000F9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C</w:t>
            </w:r>
            <w:r w:rsidR="007D598C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oncurso P</w:t>
            </w: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úblico ou </w:t>
            </w:r>
            <w:r w:rsidR="007D598C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L</w:t>
            </w: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imitado por </w:t>
            </w:r>
            <w:r w:rsidR="007D598C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P</w:t>
            </w: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révia </w:t>
            </w:r>
            <w:r w:rsidR="007D598C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Q</w:t>
            </w: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ualificação </w:t>
            </w:r>
            <w:r w:rsidR="007D598C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S</w:t>
            </w: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implificado</w:t>
            </w:r>
            <w:r w:rsidR="00F44E6D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 - Lei n.º 30/202</w:t>
            </w:r>
            <w:r w:rsidR="00187912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1</w:t>
            </w:r>
          </w:p>
        </w:tc>
      </w:tr>
      <w:tr w:rsidR="00B000F9" w:rsidRPr="00E72843" w14:paraId="2B399370" w14:textId="77777777" w:rsidTr="007B260D">
        <w:trPr>
          <w:trHeight w:val="283"/>
          <w:jc w:val="center"/>
        </w:trPr>
        <w:tc>
          <w:tcPr>
            <w:tcW w:w="5382" w:type="dxa"/>
            <w:vAlign w:val="center"/>
          </w:tcPr>
          <w:p w14:paraId="7694C5F3" w14:textId="77777777" w:rsidR="00B000F9" w:rsidRPr="00E72843" w:rsidRDefault="00B000F9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Objeto do contrato</w:t>
            </w:r>
          </w:p>
        </w:tc>
        <w:tc>
          <w:tcPr>
            <w:tcW w:w="5250" w:type="dxa"/>
            <w:vAlign w:val="center"/>
          </w:tcPr>
          <w:p w14:paraId="3AFD873A" w14:textId="618E62D0" w:rsidR="00B000F9" w:rsidRPr="007B260D" w:rsidRDefault="00B000F9" w:rsidP="007B260D">
            <w:pPr>
              <w:spacing w:after="0"/>
              <w:contextualSpacing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Valor do contrato</w:t>
            </w:r>
          </w:p>
        </w:tc>
      </w:tr>
      <w:tr w:rsidR="00B000F9" w:rsidRPr="00E72843" w14:paraId="399FDA76" w14:textId="77777777" w:rsidTr="007B260D">
        <w:trPr>
          <w:trHeight w:val="397"/>
          <w:jc w:val="center"/>
        </w:trPr>
        <w:tc>
          <w:tcPr>
            <w:tcW w:w="5382" w:type="dxa"/>
            <w:vAlign w:val="center"/>
          </w:tcPr>
          <w:p w14:paraId="5ADA0195" w14:textId="77777777" w:rsidR="00B000F9" w:rsidRPr="00E72843" w:rsidRDefault="00B000F9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Empreitada de obras públicas</w:t>
            </w:r>
          </w:p>
        </w:tc>
        <w:tc>
          <w:tcPr>
            <w:tcW w:w="5250" w:type="dxa"/>
            <w:vAlign w:val="center"/>
          </w:tcPr>
          <w:p w14:paraId="787B9F6C" w14:textId="5B621F5A" w:rsidR="00B000F9" w:rsidRPr="00E72843" w:rsidRDefault="00BE5CB8" w:rsidP="007B260D">
            <w:pPr>
              <w:spacing w:after="0"/>
              <w:contextualSpacing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&lt;</w:t>
            </w:r>
            <w:r w:rsidR="00B000F9" w:rsidRPr="00E72843">
              <w:rPr>
                <w:rFonts w:cstheme="minorHAnsi"/>
                <w:bCs/>
                <w:color w:val="404040"/>
                <w:sz w:val="20"/>
                <w:szCs w:val="20"/>
              </w:rPr>
              <w:t xml:space="preserve"> </w:t>
            </w:r>
            <w:r w:rsidR="00187912" w:rsidRPr="00E72843">
              <w:rPr>
                <w:rFonts w:cstheme="minorHAnsi"/>
                <w:bCs/>
                <w:color w:val="404040"/>
                <w:sz w:val="20"/>
                <w:szCs w:val="20"/>
              </w:rPr>
              <w:t>l</w:t>
            </w:r>
            <w:r w:rsidR="00B000F9" w:rsidRPr="00E72843">
              <w:rPr>
                <w:rFonts w:cstheme="minorHAnsi"/>
                <w:bCs/>
                <w:color w:val="404040"/>
                <w:sz w:val="20"/>
                <w:szCs w:val="20"/>
              </w:rPr>
              <w:t>imiar da alínea a) do n.º 3 do artigo 474.º CCP</w:t>
            </w:r>
          </w:p>
        </w:tc>
      </w:tr>
      <w:tr w:rsidR="00B000F9" w:rsidRPr="00E72843" w14:paraId="4CE6A0CB" w14:textId="77777777" w:rsidTr="007B260D">
        <w:trPr>
          <w:trHeight w:val="397"/>
          <w:jc w:val="center"/>
        </w:trPr>
        <w:tc>
          <w:tcPr>
            <w:tcW w:w="5382" w:type="dxa"/>
            <w:vAlign w:val="center"/>
          </w:tcPr>
          <w:p w14:paraId="448CADD2" w14:textId="77777777" w:rsidR="00B000F9" w:rsidRPr="00E72843" w:rsidRDefault="00B000F9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Bens ou serviços</w:t>
            </w:r>
          </w:p>
        </w:tc>
        <w:tc>
          <w:tcPr>
            <w:tcW w:w="5250" w:type="dxa"/>
            <w:vAlign w:val="center"/>
          </w:tcPr>
          <w:p w14:paraId="63F519AB" w14:textId="77777777" w:rsidR="00B000F9" w:rsidRPr="00E72843" w:rsidRDefault="00BE5CB8" w:rsidP="007B260D">
            <w:pPr>
              <w:spacing w:after="0"/>
              <w:contextualSpacing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&lt;</w:t>
            </w:r>
            <w:r w:rsidR="00B000F9" w:rsidRPr="00E72843">
              <w:rPr>
                <w:rFonts w:cstheme="minorHAnsi"/>
                <w:bCs/>
                <w:color w:val="404040"/>
                <w:sz w:val="20"/>
                <w:szCs w:val="20"/>
              </w:rPr>
              <w:t xml:space="preserve"> limiares das alíneas b) e c) do n.º 3 do artigo 474.º</w:t>
            </w:r>
            <w:r w:rsidR="00984327" w:rsidRPr="00E72843">
              <w:rPr>
                <w:rFonts w:cstheme="minorHAnsi"/>
                <w:bCs/>
                <w:color w:val="404040"/>
                <w:sz w:val="20"/>
                <w:szCs w:val="20"/>
              </w:rPr>
              <w:t>, consoante o caso</w:t>
            </w:r>
          </w:p>
        </w:tc>
      </w:tr>
      <w:tr w:rsidR="006F7308" w:rsidRPr="00E72843" w14:paraId="6B66DBFF" w14:textId="77777777" w:rsidTr="007B260D">
        <w:trPr>
          <w:trHeight w:val="397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46B36642" w14:textId="77777777" w:rsidR="006F7308" w:rsidRPr="00E72843" w:rsidRDefault="006F7308" w:rsidP="007B260D">
            <w:pPr>
              <w:widowControl w:val="0"/>
              <w:tabs>
                <w:tab w:val="left" w:pos="7088"/>
              </w:tabs>
              <w:spacing w:after="0"/>
              <w:jc w:val="center"/>
              <w:rPr>
                <w:rFonts w:cstheme="minorHAnsi"/>
                <w:b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Concurso </w:t>
            </w:r>
            <w:r w:rsidR="0004733E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P</w:t>
            </w: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úblico </w:t>
            </w:r>
            <w:r w:rsidR="0004733E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U</w:t>
            </w: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rgente</w:t>
            </w:r>
          </w:p>
        </w:tc>
      </w:tr>
      <w:tr w:rsidR="00F61B2C" w:rsidRPr="00E72843" w14:paraId="1A2456D0" w14:textId="77777777" w:rsidTr="007B260D">
        <w:trPr>
          <w:trHeight w:val="283"/>
          <w:jc w:val="center"/>
        </w:trPr>
        <w:tc>
          <w:tcPr>
            <w:tcW w:w="5382" w:type="dxa"/>
            <w:vAlign w:val="center"/>
          </w:tcPr>
          <w:p w14:paraId="6412C6A9" w14:textId="77777777" w:rsidR="00F61B2C" w:rsidRPr="00E72843" w:rsidRDefault="00F61B2C" w:rsidP="007B260D">
            <w:pPr>
              <w:spacing w:after="0"/>
              <w:contextualSpacing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Objeto do contrato</w:t>
            </w:r>
          </w:p>
        </w:tc>
        <w:tc>
          <w:tcPr>
            <w:tcW w:w="5250" w:type="dxa"/>
            <w:vAlign w:val="center"/>
          </w:tcPr>
          <w:p w14:paraId="5016EA38" w14:textId="29F971C5" w:rsidR="00F61B2C" w:rsidRPr="007B260D" w:rsidRDefault="00F61B2C" w:rsidP="007B260D">
            <w:pPr>
              <w:spacing w:after="0"/>
              <w:contextualSpacing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Valor do contrato</w:t>
            </w:r>
          </w:p>
        </w:tc>
      </w:tr>
      <w:tr w:rsidR="00432B70" w:rsidRPr="00E72843" w14:paraId="64E08F60" w14:textId="77777777" w:rsidTr="007B260D">
        <w:trPr>
          <w:trHeight w:val="397"/>
          <w:jc w:val="center"/>
        </w:trPr>
        <w:tc>
          <w:tcPr>
            <w:tcW w:w="5382" w:type="dxa"/>
            <w:vAlign w:val="center"/>
          </w:tcPr>
          <w:p w14:paraId="7F2335B0" w14:textId="77777777" w:rsidR="00432B70" w:rsidRPr="00E72843" w:rsidRDefault="00432B70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Empreitada de obras públicas</w:t>
            </w:r>
          </w:p>
        </w:tc>
        <w:tc>
          <w:tcPr>
            <w:tcW w:w="5250" w:type="dxa"/>
            <w:vAlign w:val="center"/>
          </w:tcPr>
          <w:p w14:paraId="29CAD1D5" w14:textId="1DA6FB0A" w:rsidR="00432B70" w:rsidRPr="007B260D" w:rsidRDefault="00432B70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≤ 300.000€</w:t>
            </w:r>
          </w:p>
        </w:tc>
      </w:tr>
      <w:tr w:rsidR="00432B70" w:rsidRPr="00E72843" w14:paraId="1C928B5B" w14:textId="77777777" w:rsidTr="007B260D">
        <w:trPr>
          <w:trHeight w:val="397"/>
          <w:jc w:val="center"/>
        </w:trPr>
        <w:tc>
          <w:tcPr>
            <w:tcW w:w="5382" w:type="dxa"/>
            <w:vAlign w:val="center"/>
          </w:tcPr>
          <w:p w14:paraId="15E93C28" w14:textId="77777777" w:rsidR="00432B70" w:rsidRPr="00E72843" w:rsidRDefault="00432B70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Bens ou serviços</w:t>
            </w:r>
          </w:p>
        </w:tc>
        <w:tc>
          <w:tcPr>
            <w:tcW w:w="5250" w:type="dxa"/>
            <w:vAlign w:val="center"/>
          </w:tcPr>
          <w:p w14:paraId="7C5323D5" w14:textId="29D57CDC" w:rsidR="00432B70" w:rsidRPr="007B260D" w:rsidRDefault="00432B70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≤ limiares das alíneas b) e c) do n.º 3 do artigo 474.º CCP</w:t>
            </w:r>
          </w:p>
        </w:tc>
      </w:tr>
    </w:tbl>
    <w:p w14:paraId="051C8129" w14:textId="77777777" w:rsidR="00373975" w:rsidRPr="007B260D" w:rsidRDefault="00373975" w:rsidP="007B260D">
      <w:pPr>
        <w:rPr>
          <w:rFonts w:cs="Arial"/>
          <w:b/>
          <w:color w:val="404040"/>
          <w:sz w:val="10"/>
          <w:szCs w:val="10"/>
        </w:rPr>
      </w:pPr>
    </w:p>
    <w:sectPr w:rsidR="00373975" w:rsidRPr="007B260D" w:rsidSect="009E7797">
      <w:headerReference w:type="default" r:id="rId13"/>
      <w:footerReference w:type="default" r:id="rId14"/>
      <w:headerReference w:type="first" r:id="rId15"/>
      <w:pgSz w:w="11907" w:h="16840" w:code="9"/>
      <w:pgMar w:top="851" w:right="851" w:bottom="851" w:left="851" w:header="737" w:footer="56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01CB44" w14:textId="77777777" w:rsidR="0015152C" w:rsidRDefault="0015152C" w:rsidP="00150D4C">
      <w:pPr>
        <w:spacing w:after="0" w:line="240" w:lineRule="auto"/>
      </w:pPr>
      <w:r>
        <w:separator/>
      </w:r>
    </w:p>
  </w:endnote>
  <w:endnote w:type="continuationSeparator" w:id="0">
    <w:p w14:paraId="62F07A6D" w14:textId="77777777" w:rsidR="0015152C" w:rsidRDefault="0015152C" w:rsidP="00150D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G Omega (W1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BE4BDB" w14:textId="4A43CC7C" w:rsidR="00695C4D" w:rsidRPr="009E7797" w:rsidRDefault="00695C4D" w:rsidP="009E7797">
    <w:pPr>
      <w:pStyle w:val="Rodap"/>
      <w:tabs>
        <w:tab w:val="clear" w:pos="8640"/>
        <w:tab w:val="right" w:pos="9120"/>
      </w:tabs>
      <w:spacing w:before="120"/>
      <w:jc w:val="right"/>
      <w:rPr>
        <w:rFonts w:asciiTheme="minorHAnsi" w:hAnsiTheme="minorHAnsi" w:cstheme="minorHAnsi"/>
        <w:sz w:val="18"/>
        <w:szCs w:val="18"/>
      </w:rPr>
    </w:pPr>
    <w:r w:rsidRPr="009E7797">
      <w:rPr>
        <w:rStyle w:val="Nmerodepgina"/>
        <w:rFonts w:asciiTheme="minorHAnsi" w:hAnsiTheme="minorHAnsi" w:cstheme="minorHAnsi"/>
        <w:sz w:val="18"/>
        <w:szCs w:val="18"/>
      </w:rPr>
      <w:fldChar w:fldCharType="begin"/>
    </w:r>
    <w:r w:rsidRPr="009E7797">
      <w:rPr>
        <w:rStyle w:val="Nmerodepgina"/>
        <w:rFonts w:asciiTheme="minorHAnsi" w:hAnsiTheme="minorHAnsi" w:cstheme="minorHAnsi"/>
        <w:sz w:val="18"/>
        <w:szCs w:val="18"/>
      </w:rPr>
      <w:instrText xml:space="preserve"> PAGE </w:instrText>
    </w:r>
    <w:r w:rsidRPr="009E7797">
      <w:rPr>
        <w:rStyle w:val="Nmerodepgina"/>
        <w:rFonts w:asciiTheme="minorHAnsi" w:hAnsiTheme="minorHAnsi" w:cstheme="minorHAnsi"/>
        <w:sz w:val="18"/>
        <w:szCs w:val="18"/>
      </w:rPr>
      <w:fldChar w:fldCharType="separate"/>
    </w:r>
    <w:r w:rsidR="007A38F1">
      <w:rPr>
        <w:rStyle w:val="Nmerodepgina"/>
        <w:rFonts w:asciiTheme="minorHAnsi" w:hAnsiTheme="minorHAnsi" w:cstheme="minorHAnsi"/>
        <w:noProof/>
        <w:sz w:val="18"/>
        <w:szCs w:val="18"/>
      </w:rPr>
      <w:t>2</w:t>
    </w:r>
    <w:r w:rsidRPr="009E7797">
      <w:rPr>
        <w:rStyle w:val="Nmerodepgina"/>
        <w:rFonts w:asciiTheme="minorHAnsi" w:hAnsiTheme="minorHAnsi" w:cstheme="minorHAnsi"/>
        <w:sz w:val="18"/>
        <w:szCs w:val="18"/>
      </w:rPr>
      <w:fldChar w:fldCharType="end"/>
    </w:r>
    <w:r w:rsidRPr="009E7797">
      <w:rPr>
        <w:rStyle w:val="Nmerodepgina"/>
        <w:rFonts w:asciiTheme="minorHAnsi" w:hAnsiTheme="minorHAnsi" w:cstheme="minorHAnsi"/>
        <w:sz w:val="18"/>
        <w:szCs w:val="18"/>
      </w:rPr>
      <w:t>/</w:t>
    </w:r>
    <w:r w:rsidRPr="009E7797">
      <w:rPr>
        <w:rStyle w:val="Nmerodepgina"/>
        <w:rFonts w:asciiTheme="minorHAnsi" w:hAnsiTheme="minorHAnsi" w:cstheme="minorHAnsi"/>
        <w:sz w:val="18"/>
        <w:szCs w:val="18"/>
      </w:rPr>
      <w:fldChar w:fldCharType="begin"/>
    </w:r>
    <w:r w:rsidRPr="009E7797">
      <w:rPr>
        <w:rStyle w:val="Nmerodepgina"/>
        <w:rFonts w:asciiTheme="minorHAnsi" w:hAnsiTheme="minorHAnsi" w:cstheme="minorHAnsi"/>
        <w:sz w:val="18"/>
        <w:szCs w:val="18"/>
      </w:rPr>
      <w:instrText xml:space="preserve"> NUMPAGES </w:instrText>
    </w:r>
    <w:r w:rsidRPr="009E7797">
      <w:rPr>
        <w:rStyle w:val="Nmerodepgina"/>
        <w:rFonts w:asciiTheme="minorHAnsi" w:hAnsiTheme="minorHAnsi" w:cstheme="minorHAnsi"/>
        <w:sz w:val="18"/>
        <w:szCs w:val="18"/>
      </w:rPr>
      <w:fldChar w:fldCharType="separate"/>
    </w:r>
    <w:r w:rsidR="007A38F1">
      <w:rPr>
        <w:rStyle w:val="Nmerodepgina"/>
        <w:rFonts w:asciiTheme="minorHAnsi" w:hAnsiTheme="minorHAnsi" w:cstheme="minorHAnsi"/>
        <w:noProof/>
        <w:sz w:val="18"/>
        <w:szCs w:val="18"/>
      </w:rPr>
      <w:t>20</w:t>
    </w:r>
    <w:r w:rsidRPr="009E7797">
      <w:rPr>
        <w:rStyle w:val="Nmerodepgina"/>
        <w:rFonts w:asciiTheme="minorHAnsi" w:hAnsiTheme="minorHAnsi" w:cstheme="minorHAnsi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F3A7E0" w14:textId="77777777" w:rsidR="0015152C" w:rsidRDefault="0015152C" w:rsidP="00150D4C">
      <w:pPr>
        <w:spacing w:after="0" w:line="240" w:lineRule="auto"/>
      </w:pPr>
      <w:r>
        <w:separator/>
      </w:r>
    </w:p>
  </w:footnote>
  <w:footnote w:type="continuationSeparator" w:id="0">
    <w:p w14:paraId="6A721F5A" w14:textId="77777777" w:rsidR="0015152C" w:rsidRDefault="0015152C" w:rsidP="00150D4C">
      <w:pPr>
        <w:spacing w:after="0" w:line="240" w:lineRule="auto"/>
      </w:pPr>
      <w:r>
        <w:continuationSeparator/>
      </w:r>
    </w:p>
  </w:footnote>
  <w:footnote w:id="1">
    <w:p w14:paraId="7C635281" w14:textId="77777777" w:rsidR="005D4DDD" w:rsidRPr="00101AE8" w:rsidRDefault="005D4DDD" w:rsidP="008C11A0">
      <w:pPr>
        <w:pStyle w:val="Textodenotaderodap"/>
        <w:jc w:val="both"/>
        <w:rPr>
          <w:rFonts w:ascii="Arial" w:hAnsi="Arial" w:cs="Arial"/>
          <w:color w:val="666666"/>
          <w:sz w:val="16"/>
          <w:szCs w:val="16"/>
        </w:rPr>
      </w:pPr>
      <w:r>
        <w:rPr>
          <w:rStyle w:val="Refdenotaderodap"/>
        </w:rPr>
        <w:footnoteRef/>
      </w:r>
      <w:r>
        <w:t xml:space="preserve"> </w:t>
      </w:r>
      <w:r w:rsidRPr="00DE1073">
        <w:rPr>
          <w:rFonts w:ascii="Calibri" w:hAnsi="Calibri" w:cs="Arial"/>
          <w:color w:val="666666"/>
          <w:sz w:val="16"/>
          <w:szCs w:val="16"/>
        </w:rPr>
        <w:t xml:space="preserve">No caso de resposta Não ou Não Aplicável, a Entidade Beneficiária deve </w:t>
      </w:r>
      <w:r>
        <w:rPr>
          <w:rFonts w:ascii="Calibri" w:hAnsi="Calibri" w:cs="Arial"/>
          <w:color w:val="666666"/>
          <w:sz w:val="16"/>
          <w:szCs w:val="16"/>
        </w:rPr>
        <w:t>juntar obrigatoriamente a respe</w:t>
      </w:r>
      <w:r w:rsidRPr="00DE1073">
        <w:rPr>
          <w:rFonts w:ascii="Calibri" w:hAnsi="Calibri" w:cs="Arial"/>
          <w:color w:val="666666"/>
          <w:sz w:val="16"/>
          <w:szCs w:val="16"/>
        </w:rPr>
        <w:t>tiva fundamentação (no campo Observações e/ou em anexo).</w:t>
      </w:r>
    </w:p>
    <w:p w14:paraId="09611448" w14:textId="77777777" w:rsidR="005D4DDD" w:rsidRDefault="005D4DDD">
      <w:pPr>
        <w:pStyle w:val="Textodenotaderodap"/>
      </w:pPr>
    </w:p>
  </w:footnote>
  <w:footnote w:id="2">
    <w:p w14:paraId="6C53B38B" w14:textId="77777777" w:rsidR="00695C4D" w:rsidRPr="00DE1073" w:rsidRDefault="00695C4D" w:rsidP="00F7240F">
      <w:pPr>
        <w:pStyle w:val="Textodenotaderodap"/>
        <w:jc w:val="both"/>
        <w:rPr>
          <w:rFonts w:ascii="Calibri" w:hAnsi="Calibri" w:cs="Arial"/>
          <w:color w:val="666666"/>
          <w:sz w:val="16"/>
          <w:szCs w:val="16"/>
        </w:rPr>
      </w:pPr>
      <w:r w:rsidRPr="00DE1073">
        <w:rPr>
          <w:rStyle w:val="Refdenotaderodap"/>
          <w:rFonts w:ascii="Calibri" w:hAnsi="Calibri" w:cs="Arial"/>
          <w:color w:val="666666"/>
          <w:sz w:val="16"/>
          <w:szCs w:val="16"/>
        </w:rPr>
        <w:footnoteRef/>
      </w:r>
      <w:r w:rsidRPr="00DE1073">
        <w:rPr>
          <w:rFonts w:ascii="Calibri" w:hAnsi="Calibri" w:cs="Arial"/>
          <w:color w:val="666666"/>
          <w:sz w:val="16"/>
          <w:szCs w:val="16"/>
        </w:rPr>
        <w:t xml:space="preserve"> Identificação do cargo/função.</w:t>
      </w:r>
    </w:p>
    <w:p w14:paraId="621BCDD6" w14:textId="77777777" w:rsidR="00695C4D" w:rsidRDefault="00695C4D" w:rsidP="00F7240F">
      <w:pPr>
        <w:pStyle w:val="Textodenotaderodap"/>
        <w:jc w:val="both"/>
        <w:rPr>
          <w:rFonts w:ascii="Arial" w:hAnsi="Arial" w:cs="Arial"/>
          <w:sz w:val="18"/>
          <w:szCs w:val="18"/>
        </w:rPr>
      </w:pPr>
    </w:p>
    <w:p w14:paraId="5FB46BC6" w14:textId="77777777" w:rsidR="00695C4D" w:rsidRPr="009635C7" w:rsidRDefault="00695C4D" w:rsidP="00F7240F">
      <w:pPr>
        <w:pStyle w:val="Textodenotaderodap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B6008A" w14:textId="77777777" w:rsidR="00695C4D" w:rsidRDefault="00695C4D" w:rsidP="00E916CD">
    <w:pPr>
      <w:jc w:val="center"/>
    </w:pPr>
    <w:r>
      <w:object w:dxaOrig="2587" w:dyaOrig="1017" w14:anchorId="72BFDF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99.75pt;height:29.25pt">
          <v:imagedata r:id="rId1" o:title=""/>
        </v:shape>
        <o:OLEObject Type="Embed" ProgID="Visio.Drawing.11" ShapeID="_x0000_i1025" DrawAspect="Content" ObjectID="_1730890930" r:id="rId2"/>
      </w:object>
    </w:r>
    <w:r>
      <w:tab/>
    </w:r>
    <w:r>
      <w:tab/>
    </w:r>
    <w:r>
      <w:rPr>
        <w:noProof/>
      </w:rPr>
      <w:drawing>
        <wp:inline distT="0" distB="0" distL="0" distR="0" wp14:anchorId="45E3DDDC" wp14:editId="51C30B7A">
          <wp:extent cx="970280" cy="469265"/>
          <wp:effectExtent l="0" t="0" r="1270" b="698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469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</w:rPr>
      <w:drawing>
        <wp:inline distT="0" distB="0" distL="0" distR="0" wp14:anchorId="429C16E5" wp14:editId="79272548">
          <wp:extent cx="1224280" cy="47688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28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607D61" w14:textId="77777777" w:rsidR="00695C4D" w:rsidRDefault="00695C4D" w:rsidP="00404831">
    <w:pPr>
      <w:pStyle w:val="Cabealho"/>
      <w:ind w:right="-625"/>
      <w:jc w:val="center"/>
    </w:pPr>
    <w:r>
      <w:object w:dxaOrig="2587" w:dyaOrig="1017" w14:anchorId="6DCE30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99.75pt;height:29.25pt">
          <v:imagedata r:id="rId1" o:title=""/>
        </v:shape>
        <o:OLEObject Type="Embed" ProgID="Visio.Drawing.11" ShapeID="_x0000_i1026" DrawAspect="Content" ObjectID="_1730890931" r:id="rId2"/>
      </w:object>
    </w:r>
    <w:r>
      <w:tab/>
    </w:r>
    <w:r>
      <w:rPr>
        <w:noProof/>
        <w:lang w:eastAsia="pt-PT"/>
      </w:rPr>
      <w:drawing>
        <wp:inline distT="0" distB="0" distL="0" distR="0" wp14:anchorId="1A15FDA0" wp14:editId="58AF9EB1">
          <wp:extent cx="970280" cy="469265"/>
          <wp:effectExtent l="0" t="0" r="1270" b="698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469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noProof/>
        <w:lang w:eastAsia="pt-PT"/>
      </w:rPr>
      <w:drawing>
        <wp:inline distT="0" distB="0" distL="0" distR="0" wp14:anchorId="6467D5A6" wp14:editId="7E7C29FA">
          <wp:extent cx="1224280" cy="476885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28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B6BD05" w14:textId="77777777" w:rsidR="00695C4D" w:rsidRDefault="00695C4D" w:rsidP="00404831">
    <w:pPr>
      <w:pStyle w:val="Cabealho"/>
      <w:ind w:right="-62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6E3"/>
    <w:multiLevelType w:val="hybridMultilevel"/>
    <w:tmpl w:val="78D62096"/>
    <w:lvl w:ilvl="0" w:tplc="97CCD868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" w15:restartNumberingAfterBreak="0">
    <w:nsid w:val="00D0471C"/>
    <w:multiLevelType w:val="hybridMultilevel"/>
    <w:tmpl w:val="B4603FE2"/>
    <w:lvl w:ilvl="0" w:tplc="457C05B8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412E8"/>
    <w:multiLevelType w:val="hybridMultilevel"/>
    <w:tmpl w:val="76C86D46"/>
    <w:lvl w:ilvl="0" w:tplc="0816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12BC6"/>
    <w:multiLevelType w:val="hybridMultilevel"/>
    <w:tmpl w:val="0AB6292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01F52"/>
    <w:multiLevelType w:val="hybridMultilevel"/>
    <w:tmpl w:val="90AEC87E"/>
    <w:lvl w:ilvl="0" w:tplc="840C405E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 w15:restartNumberingAfterBreak="0">
    <w:nsid w:val="0D941CDD"/>
    <w:multiLevelType w:val="hybridMultilevel"/>
    <w:tmpl w:val="B6D0FA5C"/>
    <w:lvl w:ilvl="0" w:tplc="3CBC5082">
      <w:start w:val="1"/>
      <w:numFmt w:val="decimal"/>
      <w:lvlText w:val="(%1)"/>
      <w:lvlJc w:val="left"/>
      <w:pPr>
        <w:ind w:left="644" w:hanging="360"/>
      </w:pPr>
      <w:rPr>
        <w:rFonts w:cs="Times New Roman" w:hint="default"/>
        <w:b/>
        <w:sz w:val="18"/>
        <w:szCs w:val="18"/>
      </w:rPr>
    </w:lvl>
    <w:lvl w:ilvl="1" w:tplc="0816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6" w15:restartNumberingAfterBreak="0">
    <w:nsid w:val="1E36228E"/>
    <w:multiLevelType w:val="hybridMultilevel"/>
    <w:tmpl w:val="F1D2C690"/>
    <w:lvl w:ilvl="0" w:tplc="B854236A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="Aria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2B353C"/>
    <w:multiLevelType w:val="hybridMultilevel"/>
    <w:tmpl w:val="00B0A462"/>
    <w:lvl w:ilvl="0" w:tplc="0816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6AF2464"/>
    <w:multiLevelType w:val="hybridMultilevel"/>
    <w:tmpl w:val="610EB116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B02297"/>
    <w:multiLevelType w:val="hybridMultilevel"/>
    <w:tmpl w:val="6AAE0A2E"/>
    <w:lvl w:ilvl="0" w:tplc="08160013">
      <w:start w:val="1"/>
      <w:numFmt w:val="upperRoman"/>
      <w:lvlText w:val="%1."/>
      <w:lvlJc w:val="right"/>
      <w:pPr>
        <w:ind w:left="36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3D831BC3"/>
    <w:multiLevelType w:val="hybridMultilevel"/>
    <w:tmpl w:val="7BF024BC"/>
    <w:lvl w:ilvl="0" w:tplc="840C405E">
      <w:start w:val="1"/>
      <w:numFmt w:val="bullet"/>
      <w:lvlText w:val=""/>
      <w:lvlJc w:val="left"/>
      <w:pPr>
        <w:ind w:left="1582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11" w15:restartNumberingAfterBreak="0">
    <w:nsid w:val="3FD5001C"/>
    <w:multiLevelType w:val="hybridMultilevel"/>
    <w:tmpl w:val="D5D276A4"/>
    <w:lvl w:ilvl="0" w:tplc="2A1E195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57B521E"/>
    <w:multiLevelType w:val="hybridMultilevel"/>
    <w:tmpl w:val="0060A6D8"/>
    <w:lvl w:ilvl="0" w:tplc="840C405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C7A3973"/>
    <w:multiLevelType w:val="hybridMultilevel"/>
    <w:tmpl w:val="66EAA9FE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A9230B"/>
    <w:multiLevelType w:val="hybridMultilevel"/>
    <w:tmpl w:val="80B29F22"/>
    <w:lvl w:ilvl="0" w:tplc="774656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CA214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57306070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3" w:tplc="08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 w:val="0"/>
      </w:rPr>
    </w:lvl>
    <w:lvl w:ilvl="4" w:tplc="08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98F0C18A">
      <w:start w:val="5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 w:val="0"/>
      </w:rPr>
    </w:lvl>
    <w:lvl w:ilvl="7" w:tplc="08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5F271505"/>
    <w:multiLevelType w:val="hybridMultilevel"/>
    <w:tmpl w:val="1D7A4414"/>
    <w:lvl w:ilvl="0" w:tplc="8168D9E4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8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635C05E8"/>
    <w:multiLevelType w:val="hybridMultilevel"/>
    <w:tmpl w:val="77349B66"/>
    <w:lvl w:ilvl="0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F9E6187"/>
    <w:multiLevelType w:val="hybridMultilevel"/>
    <w:tmpl w:val="A490B8DE"/>
    <w:lvl w:ilvl="0" w:tplc="97CCD868">
      <w:start w:val="1"/>
      <w:numFmt w:val="upperRoman"/>
      <w:lvlText w:val="%1."/>
      <w:lvlJc w:val="left"/>
      <w:pPr>
        <w:ind w:left="-556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9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739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1459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2179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2899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3619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4339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5059" w:hanging="180"/>
      </w:pPr>
      <w:rPr>
        <w:rFonts w:cs="Times New Roman"/>
      </w:rPr>
    </w:lvl>
  </w:abstractNum>
  <w:abstractNum w:abstractNumId="18" w15:restartNumberingAfterBreak="0">
    <w:nsid w:val="71192777"/>
    <w:multiLevelType w:val="hybridMultilevel"/>
    <w:tmpl w:val="28A4AA0A"/>
    <w:lvl w:ilvl="0" w:tplc="B906B218">
      <w:start w:val="1"/>
      <w:numFmt w:val="decimal"/>
      <w:lvlText w:val="%1"/>
      <w:lvlJc w:val="left"/>
      <w:pPr>
        <w:ind w:left="502" w:hanging="360"/>
      </w:pPr>
      <w:rPr>
        <w:rFonts w:asciiTheme="minorHAnsi" w:eastAsia="Times New Roman" w:hAnsiTheme="minorHAnsi" w:cstheme="minorHAnsi" w:hint="default"/>
        <w:b/>
        <w:bCs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9" w15:restartNumberingAfterBreak="0">
    <w:nsid w:val="78507032"/>
    <w:multiLevelType w:val="hybridMultilevel"/>
    <w:tmpl w:val="9E9AE184"/>
    <w:lvl w:ilvl="0" w:tplc="97CCD868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20" w15:restartNumberingAfterBreak="0">
    <w:nsid w:val="796A30CB"/>
    <w:multiLevelType w:val="hybridMultilevel"/>
    <w:tmpl w:val="6D04A69C"/>
    <w:lvl w:ilvl="0" w:tplc="551EC26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color w:val="FFFFFF"/>
        <w:sz w:val="15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A327E2"/>
    <w:multiLevelType w:val="hybridMultilevel"/>
    <w:tmpl w:val="9E0CE0B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2"/>
  </w:num>
  <w:num w:numId="3">
    <w:abstractNumId w:val="10"/>
  </w:num>
  <w:num w:numId="4">
    <w:abstractNumId w:val="4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5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3"/>
  </w:num>
  <w:num w:numId="8">
    <w:abstractNumId w:val="2"/>
  </w:num>
  <w:num w:numId="9">
    <w:abstractNumId w:val="16"/>
  </w:num>
  <w:num w:numId="10">
    <w:abstractNumId w:val="7"/>
  </w:num>
  <w:num w:numId="11">
    <w:abstractNumId w:val="21"/>
  </w:num>
  <w:num w:numId="12">
    <w:abstractNumId w:val="2"/>
  </w:num>
  <w:num w:numId="13">
    <w:abstractNumId w:val="13"/>
  </w:num>
  <w:num w:numId="14">
    <w:abstractNumId w:val="15"/>
  </w:num>
  <w:num w:numId="15">
    <w:abstractNumId w:val="17"/>
  </w:num>
  <w:num w:numId="16">
    <w:abstractNumId w:val="19"/>
  </w:num>
  <w:num w:numId="17">
    <w:abstractNumId w:val="0"/>
  </w:num>
  <w:num w:numId="18">
    <w:abstractNumId w:val="9"/>
  </w:num>
  <w:num w:numId="19">
    <w:abstractNumId w:val="11"/>
  </w:num>
  <w:num w:numId="20">
    <w:abstractNumId w:val="5"/>
  </w:num>
  <w:num w:numId="21">
    <w:abstractNumId w:val="20"/>
  </w:num>
  <w:num w:numId="22">
    <w:abstractNumId w:val="18"/>
  </w:num>
  <w:num w:numId="23">
    <w:abstractNumId w:val="1"/>
  </w:num>
  <w:num w:numId="24">
    <w:abstractNumId w:val="6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500"/>
    <w:rsid w:val="00001714"/>
    <w:rsid w:val="00002D57"/>
    <w:rsid w:val="00003158"/>
    <w:rsid w:val="0000627F"/>
    <w:rsid w:val="000079CF"/>
    <w:rsid w:val="00010FDB"/>
    <w:rsid w:val="0001220E"/>
    <w:rsid w:val="000126DB"/>
    <w:rsid w:val="00012D91"/>
    <w:rsid w:val="00012E73"/>
    <w:rsid w:val="00014F74"/>
    <w:rsid w:val="0001515A"/>
    <w:rsid w:val="000168CA"/>
    <w:rsid w:val="00020ACE"/>
    <w:rsid w:val="00027A3B"/>
    <w:rsid w:val="00031BAA"/>
    <w:rsid w:val="0003248D"/>
    <w:rsid w:val="00035AB7"/>
    <w:rsid w:val="00037FF7"/>
    <w:rsid w:val="000406FD"/>
    <w:rsid w:val="00040775"/>
    <w:rsid w:val="00041561"/>
    <w:rsid w:val="0004317B"/>
    <w:rsid w:val="00043450"/>
    <w:rsid w:val="00044BF7"/>
    <w:rsid w:val="00045216"/>
    <w:rsid w:val="000456B5"/>
    <w:rsid w:val="0004606D"/>
    <w:rsid w:val="0004733E"/>
    <w:rsid w:val="00050C31"/>
    <w:rsid w:val="00051A20"/>
    <w:rsid w:val="00051BCF"/>
    <w:rsid w:val="000542A8"/>
    <w:rsid w:val="0005452E"/>
    <w:rsid w:val="000602DC"/>
    <w:rsid w:val="0006150A"/>
    <w:rsid w:val="00063C52"/>
    <w:rsid w:val="00064741"/>
    <w:rsid w:val="00073525"/>
    <w:rsid w:val="00073835"/>
    <w:rsid w:val="000738AB"/>
    <w:rsid w:val="00073B62"/>
    <w:rsid w:val="000746F2"/>
    <w:rsid w:val="000839A6"/>
    <w:rsid w:val="00086583"/>
    <w:rsid w:val="000866CE"/>
    <w:rsid w:val="00087EB4"/>
    <w:rsid w:val="0009035E"/>
    <w:rsid w:val="00092AFE"/>
    <w:rsid w:val="000930BF"/>
    <w:rsid w:val="0009554D"/>
    <w:rsid w:val="000975C3"/>
    <w:rsid w:val="000A27A2"/>
    <w:rsid w:val="000A42D3"/>
    <w:rsid w:val="000A6A31"/>
    <w:rsid w:val="000B1480"/>
    <w:rsid w:val="000B220D"/>
    <w:rsid w:val="000B3F9D"/>
    <w:rsid w:val="000B4716"/>
    <w:rsid w:val="000B5DA0"/>
    <w:rsid w:val="000C3519"/>
    <w:rsid w:val="000C4801"/>
    <w:rsid w:val="000C5C15"/>
    <w:rsid w:val="000C736A"/>
    <w:rsid w:val="000D08DE"/>
    <w:rsid w:val="000D2187"/>
    <w:rsid w:val="000D333C"/>
    <w:rsid w:val="000D4A44"/>
    <w:rsid w:val="000D5C43"/>
    <w:rsid w:val="000D622E"/>
    <w:rsid w:val="000D6EB9"/>
    <w:rsid w:val="000E2022"/>
    <w:rsid w:val="000E46FB"/>
    <w:rsid w:val="000E53CF"/>
    <w:rsid w:val="000E66CF"/>
    <w:rsid w:val="000F3B6F"/>
    <w:rsid w:val="000F4605"/>
    <w:rsid w:val="000F4CC4"/>
    <w:rsid w:val="00101952"/>
    <w:rsid w:val="00106522"/>
    <w:rsid w:val="0010786D"/>
    <w:rsid w:val="00113713"/>
    <w:rsid w:val="00115D76"/>
    <w:rsid w:val="00117948"/>
    <w:rsid w:val="00123685"/>
    <w:rsid w:val="0012468F"/>
    <w:rsid w:val="00124BB0"/>
    <w:rsid w:val="00125012"/>
    <w:rsid w:val="00126B2C"/>
    <w:rsid w:val="001327E7"/>
    <w:rsid w:val="00134B8D"/>
    <w:rsid w:val="0013688A"/>
    <w:rsid w:val="00137AEE"/>
    <w:rsid w:val="00144C16"/>
    <w:rsid w:val="0014739E"/>
    <w:rsid w:val="00150D4C"/>
    <w:rsid w:val="0015152C"/>
    <w:rsid w:val="00151631"/>
    <w:rsid w:val="00154D58"/>
    <w:rsid w:val="001570BB"/>
    <w:rsid w:val="001626DE"/>
    <w:rsid w:val="00163DFC"/>
    <w:rsid w:val="0016616C"/>
    <w:rsid w:val="00167286"/>
    <w:rsid w:val="001765BB"/>
    <w:rsid w:val="00176669"/>
    <w:rsid w:val="00176793"/>
    <w:rsid w:val="00177E31"/>
    <w:rsid w:val="00177EBD"/>
    <w:rsid w:val="00180562"/>
    <w:rsid w:val="001815E0"/>
    <w:rsid w:val="001834EB"/>
    <w:rsid w:val="00184FEC"/>
    <w:rsid w:val="0018627E"/>
    <w:rsid w:val="0018695A"/>
    <w:rsid w:val="00187912"/>
    <w:rsid w:val="001A28F3"/>
    <w:rsid w:val="001A2E6E"/>
    <w:rsid w:val="001A39ED"/>
    <w:rsid w:val="001A4136"/>
    <w:rsid w:val="001B1BEB"/>
    <w:rsid w:val="001B39E1"/>
    <w:rsid w:val="001C31A5"/>
    <w:rsid w:val="001C501D"/>
    <w:rsid w:val="001C5D0D"/>
    <w:rsid w:val="001D150F"/>
    <w:rsid w:val="001D325A"/>
    <w:rsid w:val="001D34A5"/>
    <w:rsid w:val="001D5892"/>
    <w:rsid w:val="001D6327"/>
    <w:rsid w:val="001D6FB0"/>
    <w:rsid w:val="001E0B3C"/>
    <w:rsid w:val="001E1380"/>
    <w:rsid w:val="001E45D9"/>
    <w:rsid w:val="001E6A1E"/>
    <w:rsid w:val="001E79F4"/>
    <w:rsid w:val="001F3689"/>
    <w:rsid w:val="001F3FD5"/>
    <w:rsid w:val="001F43D1"/>
    <w:rsid w:val="002008EA"/>
    <w:rsid w:val="00201D68"/>
    <w:rsid w:val="00201F8D"/>
    <w:rsid w:val="00206F4A"/>
    <w:rsid w:val="002100E7"/>
    <w:rsid w:val="0021040A"/>
    <w:rsid w:val="00213E86"/>
    <w:rsid w:val="00224F26"/>
    <w:rsid w:val="00230B61"/>
    <w:rsid w:val="00231FB1"/>
    <w:rsid w:val="00237CB3"/>
    <w:rsid w:val="00242ACB"/>
    <w:rsid w:val="0024473B"/>
    <w:rsid w:val="00244B87"/>
    <w:rsid w:val="0024564F"/>
    <w:rsid w:val="002460F5"/>
    <w:rsid w:val="00247AD0"/>
    <w:rsid w:val="0025235A"/>
    <w:rsid w:val="00253CB9"/>
    <w:rsid w:val="00254D06"/>
    <w:rsid w:val="00255B49"/>
    <w:rsid w:val="00255C86"/>
    <w:rsid w:val="00261172"/>
    <w:rsid w:val="00261545"/>
    <w:rsid w:val="002637D5"/>
    <w:rsid w:val="002707FF"/>
    <w:rsid w:val="002721BE"/>
    <w:rsid w:val="00277D2B"/>
    <w:rsid w:val="00280BFA"/>
    <w:rsid w:val="0028217A"/>
    <w:rsid w:val="002844C6"/>
    <w:rsid w:val="0028514E"/>
    <w:rsid w:val="002877B1"/>
    <w:rsid w:val="0029163A"/>
    <w:rsid w:val="00292AC7"/>
    <w:rsid w:val="00294186"/>
    <w:rsid w:val="002965D6"/>
    <w:rsid w:val="00297E88"/>
    <w:rsid w:val="002A00D8"/>
    <w:rsid w:val="002A1B74"/>
    <w:rsid w:val="002A2103"/>
    <w:rsid w:val="002A552B"/>
    <w:rsid w:val="002A7905"/>
    <w:rsid w:val="002B13A3"/>
    <w:rsid w:val="002B1E06"/>
    <w:rsid w:val="002B1EBE"/>
    <w:rsid w:val="002B395F"/>
    <w:rsid w:val="002B6A84"/>
    <w:rsid w:val="002B6FB3"/>
    <w:rsid w:val="002C00E8"/>
    <w:rsid w:val="002C267A"/>
    <w:rsid w:val="002C4009"/>
    <w:rsid w:val="002C4278"/>
    <w:rsid w:val="002C4777"/>
    <w:rsid w:val="002C73D4"/>
    <w:rsid w:val="002E2EF8"/>
    <w:rsid w:val="002F4196"/>
    <w:rsid w:val="002F4913"/>
    <w:rsid w:val="002F4B36"/>
    <w:rsid w:val="003016C7"/>
    <w:rsid w:val="00302042"/>
    <w:rsid w:val="0031045B"/>
    <w:rsid w:val="003104C0"/>
    <w:rsid w:val="00310DE5"/>
    <w:rsid w:val="003143F7"/>
    <w:rsid w:val="00321D00"/>
    <w:rsid w:val="003254FE"/>
    <w:rsid w:val="00325A3E"/>
    <w:rsid w:val="0032603B"/>
    <w:rsid w:val="00326FD1"/>
    <w:rsid w:val="0033025A"/>
    <w:rsid w:val="00331B06"/>
    <w:rsid w:val="00334FB3"/>
    <w:rsid w:val="00337F70"/>
    <w:rsid w:val="003437CD"/>
    <w:rsid w:val="00343E1B"/>
    <w:rsid w:val="00344E2E"/>
    <w:rsid w:val="00344EF5"/>
    <w:rsid w:val="00345929"/>
    <w:rsid w:val="00345CB4"/>
    <w:rsid w:val="00346E26"/>
    <w:rsid w:val="003503FE"/>
    <w:rsid w:val="00350971"/>
    <w:rsid w:val="00352944"/>
    <w:rsid w:val="00353F5F"/>
    <w:rsid w:val="003558BF"/>
    <w:rsid w:val="00356018"/>
    <w:rsid w:val="00362BD4"/>
    <w:rsid w:val="00366119"/>
    <w:rsid w:val="003700B0"/>
    <w:rsid w:val="00372594"/>
    <w:rsid w:val="00373975"/>
    <w:rsid w:val="00376648"/>
    <w:rsid w:val="00380A2A"/>
    <w:rsid w:val="00385E6A"/>
    <w:rsid w:val="00385F4C"/>
    <w:rsid w:val="00390368"/>
    <w:rsid w:val="00392EAA"/>
    <w:rsid w:val="003A0971"/>
    <w:rsid w:val="003A0BBC"/>
    <w:rsid w:val="003A1273"/>
    <w:rsid w:val="003A1550"/>
    <w:rsid w:val="003A23D6"/>
    <w:rsid w:val="003A37B7"/>
    <w:rsid w:val="003A474E"/>
    <w:rsid w:val="003A49A9"/>
    <w:rsid w:val="003A6C16"/>
    <w:rsid w:val="003A7709"/>
    <w:rsid w:val="003A7C01"/>
    <w:rsid w:val="003B0DA5"/>
    <w:rsid w:val="003B0F55"/>
    <w:rsid w:val="003B355D"/>
    <w:rsid w:val="003B43A3"/>
    <w:rsid w:val="003B4D4A"/>
    <w:rsid w:val="003B5297"/>
    <w:rsid w:val="003B7493"/>
    <w:rsid w:val="003B7B20"/>
    <w:rsid w:val="003C0712"/>
    <w:rsid w:val="003D098B"/>
    <w:rsid w:val="003D2E3A"/>
    <w:rsid w:val="003E1899"/>
    <w:rsid w:val="003E33E3"/>
    <w:rsid w:val="003E5A0E"/>
    <w:rsid w:val="003E6F72"/>
    <w:rsid w:val="003F0C7A"/>
    <w:rsid w:val="003F1C35"/>
    <w:rsid w:val="003F1FF6"/>
    <w:rsid w:val="003F4D2C"/>
    <w:rsid w:val="003F7231"/>
    <w:rsid w:val="003F746D"/>
    <w:rsid w:val="00400640"/>
    <w:rsid w:val="00401146"/>
    <w:rsid w:val="0040411F"/>
    <w:rsid w:val="00404831"/>
    <w:rsid w:val="00410D57"/>
    <w:rsid w:val="004121E7"/>
    <w:rsid w:val="004123C7"/>
    <w:rsid w:val="00415095"/>
    <w:rsid w:val="00417160"/>
    <w:rsid w:val="00423F81"/>
    <w:rsid w:val="00424BA4"/>
    <w:rsid w:val="0042757B"/>
    <w:rsid w:val="0043103D"/>
    <w:rsid w:val="00431AC3"/>
    <w:rsid w:val="00432B70"/>
    <w:rsid w:val="00433700"/>
    <w:rsid w:val="00433907"/>
    <w:rsid w:val="00433A5F"/>
    <w:rsid w:val="00454959"/>
    <w:rsid w:val="00454E2C"/>
    <w:rsid w:val="004553DF"/>
    <w:rsid w:val="00455C51"/>
    <w:rsid w:val="00456434"/>
    <w:rsid w:val="00456AC9"/>
    <w:rsid w:val="0046065C"/>
    <w:rsid w:val="004609E9"/>
    <w:rsid w:val="004660F2"/>
    <w:rsid w:val="00466B58"/>
    <w:rsid w:val="00470F8D"/>
    <w:rsid w:val="004711F2"/>
    <w:rsid w:val="004724B4"/>
    <w:rsid w:val="00474E5D"/>
    <w:rsid w:val="0047560B"/>
    <w:rsid w:val="004813DE"/>
    <w:rsid w:val="00482035"/>
    <w:rsid w:val="00483CA2"/>
    <w:rsid w:val="00484998"/>
    <w:rsid w:val="00487412"/>
    <w:rsid w:val="0049322C"/>
    <w:rsid w:val="00493D40"/>
    <w:rsid w:val="00494A6E"/>
    <w:rsid w:val="00496214"/>
    <w:rsid w:val="004A07EC"/>
    <w:rsid w:val="004A1C43"/>
    <w:rsid w:val="004A2DB8"/>
    <w:rsid w:val="004A3FC9"/>
    <w:rsid w:val="004A47DA"/>
    <w:rsid w:val="004A4D72"/>
    <w:rsid w:val="004A5022"/>
    <w:rsid w:val="004B1106"/>
    <w:rsid w:val="004B350B"/>
    <w:rsid w:val="004B366E"/>
    <w:rsid w:val="004B441F"/>
    <w:rsid w:val="004C220C"/>
    <w:rsid w:val="004C2B75"/>
    <w:rsid w:val="004C73D5"/>
    <w:rsid w:val="004D11F8"/>
    <w:rsid w:val="004D1B71"/>
    <w:rsid w:val="004D1BC0"/>
    <w:rsid w:val="004D3C02"/>
    <w:rsid w:val="004D3F23"/>
    <w:rsid w:val="004D5FD1"/>
    <w:rsid w:val="004D66D8"/>
    <w:rsid w:val="004D7112"/>
    <w:rsid w:val="004E431A"/>
    <w:rsid w:val="004E5D2B"/>
    <w:rsid w:val="004E7F03"/>
    <w:rsid w:val="004F01B0"/>
    <w:rsid w:val="004F1703"/>
    <w:rsid w:val="004F397A"/>
    <w:rsid w:val="004F53D0"/>
    <w:rsid w:val="004F610A"/>
    <w:rsid w:val="004F689E"/>
    <w:rsid w:val="004F72A9"/>
    <w:rsid w:val="004F7CCB"/>
    <w:rsid w:val="004F7FB3"/>
    <w:rsid w:val="00500434"/>
    <w:rsid w:val="00500873"/>
    <w:rsid w:val="0050465F"/>
    <w:rsid w:val="005077EC"/>
    <w:rsid w:val="0051044C"/>
    <w:rsid w:val="00510849"/>
    <w:rsid w:val="00514F8A"/>
    <w:rsid w:val="00515F37"/>
    <w:rsid w:val="005171DD"/>
    <w:rsid w:val="005173CE"/>
    <w:rsid w:val="005257B2"/>
    <w:rsid w:val="0053181F"/>
    <w:rsid w:val="00533CA2"/>
    <w:rsid w:val="005369A2"/>
    <w:rsid w:val="00536B05"/>
    <w:rsid w:val="00537E41"/>
    <w:rsid w:val="00542C18"/>
    <w:rsid w:val="00542E10"/>
    <w:rsid w:val="0054648F"/>
    <w:rsid w:val="00550871"/>
    <w:rsid w:val="0055333D"/>
    <w:rsid w:val="00553AAC"/>
    <w:rsid w:val="005545CA"/>
    <w:rsid w:val="00557D27"/>
    <w:rsid w:val="005613D0"/>
    <w:rsid w:val="00561B65"/>
    <w:rsid w:val="00562CF3"/>
    <w:rsid w:val="00563073"/>
    <w:rsid w:val="00567C2C"/>
    <w:rsid w:val="00570CD4"/>
    <w:rsid w:val="00571D2D"/>
    <w:rsid w:val="0057332B"/>
    <w:rsid w:val="0058127B"/>
    <w:rsid w:val="00581D54"/>
    <w:rsid w:val="00582A0F"/>
    <w:rsid w:val="00584E95"/>
    <w:rsid w:val="0058768F"/>
    <w:rsid w:val="00593645"/>
    <w:rsid w:val="0059493D"/>
    <w:rsid w:val="00594A8A"/>
    <w:rsid w:val="0059665D"/>
    <w:rsid w:val="00597E2B"/>
    <w:rsid w:val="005A2DEE"/>
    <w:rsid w:val="005A36BC"/>
    <w:rsid w:val="005B24CF"/>
    <w:rsid w:val="005B4630"/>
    <w:rsid w:val="005B78E7"/>
    <w:rsid w:val="005C32E3"/>
    <w:rsid w:val="005C5265"/>
    <w:rsid w:val="005C70C0"/>
    <w:rsid w:val="005D18C9"/>
    <w:rsid w:val="005D2198"/>
    <w:rsid w:val="005D24A1"/>
    <w:rsid w:val="005D2856"/>
    <w:rsid w:val="005D46BE"/>
    <w:rsid w:val="005D4DDD"/>
    <w:rsid w:val="005D7A7C"/>
    <w:rsid w:val="005D7D6E"/>
    <w:rsid w:val="005E0020"/>
    <w:rsid w:val="005E41FB"/>
    <w:rsid w:val="005E51B7"/>
    <w:rsid w:val="005E55CF"/>
    <w:rsid w:val="005E6AB8"/>
    <w:rsid w:val="005F419C"/>
    <w:rsid w:val="005F5DB9"/>
    <w:rsid w:val="005F6B17"/>
    <w:rsid w:val="00600878"/>
    <w:rsid w:val="0060172A"/>
    <w:rsid w:val="006034A9"/>
    <w:rsid w:val="00604CF5"/>
    <w:rsid w:val="006055C2"/>
    <w:rsid w:val="00605CAD"/>
    <w:rsid w:val="006063C8"/>
    <w:rsid w:val="006076FA"/>
    <w:rsid w:val="006112DC"/>
    <w:rsid w:val="00617735"/>
    <w:rsid w:val="00617ACF"/>
    <w:rsid w:val="00623C93"/>
    <w:rsid w:val="00623DC4"/>
    <w:rsid w:val="00623EA5"/>
    <w:rsid w:val="006250A6"/>
    <w:rsid w:val="00626A25"/>
    <w:rsid w:val="00630375"/>
    <w:rsid w:val="00632599"/>
    <w:rsid w:val="00633A37"/>
    <w:rsid w:val="00636298"/>
    <w:rsid w:val="00641C8E"/>
    <w:rsid w:val="0064370F"/>
    <w:rsid w:val="00647B95"/>
    <w:rsid w:val="006510C9"/>
    <w:rsid w:val="00652172"/>
    <w:rsid w:val="0065356D"/>
    <w:rsid w:val="00660D62"/>
    <w:rsid w:val="006640A2"/>
    <w:rsid w:val="00666A6C"/>
    <w:rsid w:val="00670B3D"/>
    <w:rsid w:val="00672B33"/>
    <w:rsid w:val="0067558D"/>
    <w:rsid w:val="00676153"/>
    <w:rsid w:val="00676790"/>
    <w:rsid w:val="00676872"/>
    <w:rsid w:val="006771CA"/>
    <w:rsid w:val="00680589"/>
    <w:rsid w:val="00681097"/>
    <w:rsid w:val="0068132B"/>
    <w:rsid w:val="00682B41"/>
    <w:rsid w:val="006863F0"/>
    <w:rsid w:val="00686581"/>
    <w:rsid w:val="00687834"/>
    <w:rsid w:val="00690DAC"/>
    <w:rsid w:val="0069118C"/>
    <w:rsid w:val="006925CC"/>
    <w:rsid w:val="00695C4D"/>
    <w:rsid w:val="0069705D"/>
    <w:rsid w:val="0069724B"/>
    <w:rsid w:val="006A0B70"/>
    <w:rsid w:val="006A446C"/>
    <w:rsid w:val="006A4657"/>
    <w:rsid w:val="006A52C4"/>
    <w:rsid w:val="006A59A6"/>
    <w:rsid w:val="006A5F99"/>
    <w:rsid w:val="006A6176"/>
    <w:rsid w:val="006A6BF6"/>
    <w:rsid w:val="006A7E77"/>
    <w:rsid w:val="006B28D8"/>
    <w:rsid w:val="006B3293"/>
    <w:rsid w:val="006B404E"/>
    <w:rsid w:val="006B40C5"/>
    <w:rsid w:val="006B484A"/>
    <w:rsid w:val="006B5F2A"/>
    <w:rsid w:val="006B5F75"/>
    <w:rsid w:val="006B73C6"/>
    <w:rsid w:val="006C078E"/>
    <w:rsid w:val="006C1B77"/>
    <w:rsid w:val="006C4EBF"/>
    <w:rsid w:val="006C51D4"/>
    <w:rsid w:val="006C5960"/>
    <w:rsid w:val="006C6976"/>
    <w:rsid w:val="006C7353"/>
    <w:rsid w:val="006C7700"/>
    <w:rsid w:val="006D00D7"/>
    <w:rsid w:val="006D18B3"/>
    <w:rsid w:val="006D364C"/>
    <w:rsid w:val="006D48CC"/>
    <w:rsid w:val="006D532D"/>
    <w:rsid w:val="006D5D43"/>
    <w:rsid w:val="006E0305"/>
    <w:rsid w:val="006E1B74"/>
    <w:rsid w:val="006E62B9"/>
    <w:rsid w:val="006E6AD7"/>
    <w:rsid w:val="006E6E90"/>
    <w:rsid w:val="006F1AD0"/>
    <w:rsid w:val="006F7308"/>
    <w:rsid w:val="00703A24"/>
    <w:rsid w:val="00704645"/>
    <w:rsid w:val="007111CB"/>
    <w:rsid w:val="00711FEC"/>
    <w:rsid w:val="0071272B"/>
    <w:rsid w:val="007131C6"/>
    <w:rsid w:val="00721541"/>
    <w:rsid w:val="00724E3D"/>
    <w:rsid w:val="00726F12"/>
    <w:rsid w:val="00727B9C"/>
    <w:rsid w:val="007309AA"/>
    <w:rsid w:val="007315FF"/>
    <w:rsid w:val="00734857"/>
    <w:rsid w:val="00735452"/>
    <w:rsid w:val="00736030"/>
    <w:rsid w:val="007420CC"/>
    <w:rsid w:val="0074252E"/>
    <w:rsid w:val="00742E33"/>
    <w:rsid w:val="00746F0F"/>
    <w:rsid w:val="00760915"/>
    <w:rsid w:val="00761DEB"/>
    <w:rsid w:val="007625C6"/>
    <w:rsid w:val="00767AC6"/>
    <w:rsid w:val="0077004A"/>
    <w:rsid w:val="00772F7A"/>
    <w:rsid w:val="007731F8"/>
    <w:rsid w:val="00773561"/>
    <w:rsid w:val="0077396D"/>
    <w:rsid w:val="00773E7A"/>
    <w:rsid w:val="00777F1D"/>
    <w:rsid w:val="0078184B"/>
    <w:rsid w:val="00787CD3"/>
    <w:rsid w:val="00792FE5"/>
    <w:rsid w:val="0079560F"/>
    <w:rsid w:val="007A025B"/>
    <w:rsid w:val="007A1EB3"/>
    <w:rsid w:val="007A350C"/>
    <w:rsid w:val="007A38F1"/>
    <w:rsid w:val="007A41CE"/>
    <w:rsid w:val="007A44FC"/>
    <w:rsid w:val="007A4769"/>
    <w:rsid w:val="007B120E"/>
    <w:rsid w:val="007B1C8F"/>
    <w:rsid w:val="007B260D"/>
    <w:rsid w:val="007B667B"/>
    <w:rsid w:val="007B783E"/>
    <w:rsid w:val="007B7CFE"/>
    <w:rsid w:val="007C09DB"/>
    <w:rsid w:val="007C18BE"/>
    <w:rsid w:val="007C2E74"/>
    <w:rsid w:val="007C3DEC"/>
    <w:rsid w:val="007C656C"/>
    <w:rsid w:val="007C6BC5"/>
    <w:rsid w:val="007D40BA"/>
    <w:rsid w:val="007D4291"/>
    <w:rsid w:val="007D598C"/>
    <w:rsid w:val="007D65C1"/>
    <w:rsid w:val="007D7869"/>
    <w:rsid w:val="007E796B"/>
    <w:rsid w:val="007E7A8B"/>
    <w:rsid w:val="007F2036"/>
    <w:rsid w:val="007F3CA2"/>
    <w:rsid w:val="007F4B1D"/>
    <w:rsid w:val="0080271D"/>
    <w:rsid w:val="00803F47"/>
    <w:rsid w:val="00804BAB"/>
    <w:rsid w:val="00807109"/>
    <w:rsid w:val="0080796E"/>
    <w:rsid w:val="00807C30"/>
    <w:rsid w:val="00810BD9"/>
    <w:rsid w:val="00810EDB"/>
    <w:rsid w:val="008139BC"/>
    <w:rsid w:val="00813BF5"/>
    <w:rsid w:val="00813CA4"/>
    <w:rsid w:val="00813FD9"/>
    <w:rsid w:val="00814092"/>
    <w:rsid w:val="0081498D"/>
    <w:rsid w:val="008205E9"/>
    <w:rsid w:val="00821230"/>
    <w:rsid w:val="008216B2"/>
    <w:rsid w:val="00822768"/>
    <w:rsid w:val="008238A0"/>
    <w:rsid w:val="00824ABA"/>
    <w:rsid w:val="00826652"/>
    <w:rsid w:val="00826662"/>
    <w:rsid w:val="00830921"/>
    <w:rsid w:val="0083143C"/>
    <w:rsid w:val="008329AC"/>
    <w:rsid w:val="00833B21"/>
    <w:rsid w:val="00834235"/>
    <w:rsid w:val="008342E1"/>
    <w:rsid w:val="00834445"/>
    <w:rsid w:val="008412AC"/>
    <w:rsid w:val="00841886"/>
    <w:rsid w:val="00846D7A"/>
    <w:rsid w:val="008474C3"/>
    <w:rsid w:val="00851121"/>
    <w:rsid w:val="008556D1"/>
    <w:rsid w:val="008568EF"/>
    <w:rsid w:val="00857F4C"/>
    <w:rsid w:val="0086107F"/>
    <w:rsid w:val="00863036"/>
    <w:rsid w:val="00866478"/>
    <w:rsid w:val="0087036C"/>
    <w:rsid w:val="00870740"/>
    <w:rsid w:val="00873480"/>
    <w:rsid w:val="00874B1F"/>
    <w:rsid w:val="00874D30"/>
    <w:rsid w:val="0088183E"/>
    <w:rsid w:val="00883981"/>
    <w:rsid w:val="0088450D"/>
    <w:rsid w:val="00885113"/>
    <w:rsid w:val="00890817"/>
    <w:rsid w:val="00891E9E"/>
    <w:rsid w:val="0089600E"/>
    <w:rsid w:val="00896BA2"/>
    <w:rsid w:val="008973F7"/>
    <w:rsid w:val="008A0A5B"/>
    <w:rsid w:val="008A2332"/>
    <w:rsid w:val="008A2F75"/>
    <w:rsid w:val="008A6B82"/>
    <w:rsid w:val="008A7278"/>
    <w:rsid w:val="008B7192"/>
    <w:rsid w:val="008C017C"/>
    <w:rsid w:val="008C11A0"/>
    <w:rsid w:val="008C5EF1"/>
    <w:rsid w:val="008D026F"/>
    <w:rsid w:val="008D1881"/>
    <w:rsid w:val="008D2AD8"/>
    <w:rsid w:val="008D613C"/>
    <w:rsid w:val="008D655F"/>
    <w:rsid w:val="008D71D2"/>
    <w:rsid w:val="008E0921"/>
    <w:rsid w:val="008E22F5"/>
    <w:rsid w:val="008E274F"/>
    <w:rsid w:val="008E510A"/>
    <w:rsid w:val="008E6919"/>
    <w:rsid w:val="008F1335"/>
    <w:rsid w:val="008F3151"/>
    <w:rsid w:val="008F51AF"/>
    <w:rsid w:val="0090304E"/>
    <w:rsid w:val="00903980"/>
    <w:rsid w:val="009044B4"/>
    <w:rsid w:val="009065EF"/>
    <w:rsid w:val="009069A0"/>
    <w:rsid w:val="00907016"/>
    <w:rsid w:val="00907047"/>
    <w:rsid w:val="00907391"/>
    <w:rsid w:val="00914AC0"/>
    <w:rsid w:val="0091598B"/>
    <w:rsid w:val="00917CAD"/>
    <w:rsid w:val="00923812"/>
    <w:rsid w:val="00924154"/>
    <w:rsid w:val="00925D95"/>
    <w:rsid w:val="00931285"/>
    <w:rsid w:val="00932220"/>
    <w:rsid w:val="00932568"/>
    <w:rsid w:val="00933BA4"/>
    <w:rsid w:val="009363F7"/>
    <w:rsid w:val="00937319"/>
    <w:rsid w:val="009375B6"/>
    <w:rsid w:val="00940BFE"/>
    <w:rsid w:val="009469FE"/>
    <w:rsid w:val="0094769A"/>
    <w:rsid w:val="0094793A"/>
    <w:rsid w:val="00951547"/>
    <w:rsid w:val="00960375"/>
    <w:rsid w:val="0096155D"/>
    <w:rsid w:val="00961EB7"/>
    <w:rsid w:val="00963DF9"/>
    <w:rsid w:val="009645C2"/>
    <w:rsid w:val="00964B00"/>
    <w:rsid w:val="00964F38"/>
    <w:rsid w:val="00970A72"/>
    <w:rsid w:val="00972A7C"/>
    <w:rsid w:val="009777BA"/>
    <w:rsid w:val="00982622"/>
    <w:rsid w:val="00982BDC"/>
    <w:rsid w:val="00983B30"/>
    <w:rsid w:val="00984327"/>
    <w:rsid w:val="00992590"/>
    <w:rsid w:val="0099422C"/>
    <w:rsid w:val="009972FD"/>
    <w:rsid w:val="00997413"/>
    <w:rsid w:val="00997E41"/>
    <w:rsid w:val="009B0E84"/>
    <w:rsid w:val="009B1C47"/>
    <w:rsid w:val="009B21A6"/>
    <w:rsid w:val="009B3550"/>
    <w:rsid w:val="009B4F29"/>
    <w:rsid w:val="009B6838"/>
    <w:rsid w:val="009C02DD"/>
    <w:rsid w:val="009C603D"/>
    <w:rsid w:val="009C6B5F"/>
    <w:rsid w:val="009D082C"/>
    <w:rsid w:val="009D21EE"/>
    <w:rsid w:val="009D3319"/>
    <w:rsid w:val="009D34C8"/>
    <w:rsid w:val="009E01A4"/>
    <w:rsid w:val="009E138B"/>
    <w:rsid w:val="009E1825"/>
    <w:rsid w:val="009E586B"/>
    <w:rsid w:val="009E619E"/>
    <w:rsid w:val="009E7797"/>
    <w:rsid w:val="009F033E"/>
    <w:rsid w:val="009F1CCB"/>
    <w:rsid w:val="009F3075"/>
    <w:rsid w:val="009F7EAE"/>
    <w:rsid w:val="00A01375"/>
    <w:rsid w:val="00A05DE7"/>
    <w:rsid w:val="00A111E3"/>
    <w:rsid w:val="00A1226A"/>
    <w:rsid w:val="00A12C25"/>
    <w:rsid w:val="00A12CFB"/>
    <w:rsid w:val="00A15677"/>
    <w:rsid w:val="00A217DB"/>
    <w:rsid w:val="00A22FB0"/>
    <w:rsid w:val="00A24C7F"/>
    <w:rsid w:val="00A2514B"/>
    <w:rsid w:val="00A25F68"/>
    <w:rsid w:val="00A26488"/>
    <w:rsid w:val="00A26696"/>
    <w:rsid w:val="00A279B1"/>
    <w:rsid w:val="00A32842"/>
    <w:rsid w:val="00A3692F"/>
    <w:rsid w:val="00A36F5C"/>
    <w:rsid w:val="00A405B6"/>
    <w:rsid w:val="00A4101E"/>
    <w:rsid w:val="00A41F15"/>
    <w:rsid w:val="00A44CB0"/>
    <w:rsid w:val="00A44E04"/>
    <w:rsid w:val="00A45D51"/>
    <w:rsid w:val="00A5046B"/>
    <w:rsid w:val="00A5218A"/>
    <w:rsid w:val="00A544DF"/>
    <w:rsid w:val="00A55D10"/>
    <w:rsid w:val="00A5785F"/>
    <w:rsid w:val="00A57D1D"/>
    <w:rsid w:val="00A57E73"/>
    <w:rsid w:val="00A60F2D"/>
    <w:rsid w:val="00A62681"/>
    <w:rsid w:val="00A626AD"/>
    <w:rsid w:val="00A63575"/>
    <w:rsid w:val="00A63B94"/>
    <w:rsid w:val="00A664D0"/>
    <w:rsid w:val="00A66CCB"/>
    <w:rsid w:val="00A67117"/>
    <w:rsid w:val="00A71339"/>
    <w:rsid w:val="00A72C9C"/>
    <w:rsid w:val="00A72D44"/>
    <w:rsid w:val="00A733EF"/>
    <w:rsid w:val="00A74020"/>
    <w:rsid w:val="00A8120F"/>
    <w:rsid w:val="00A81882"/>
    <w:rsid w:val="00A83D14"/>
    <w:rsid w:val="00A863B6"/>
    <w:rsid w:val="00A8667F"/>
    <w:rsid w:val="00A9165A"/>
    <w:rsid w:val="00A93682"/>
    <w:rsid w:val="00A9408C"/>
    <w:rsid w:val="00A9478D"/>
    <w:rsid w:val="00A95B74"/>
    <w:rsid w:val="00A977A2"/>
    <w:rsid w:val="00AA0263"/>
    <w:rsid w:val="00AA12A2"/>
    <w:rsid w:val="00AA2974"/>
    <w:rsid w:val="00AB02D6"/>
    <w:rsid w:val="00AC1491"/>
    <w:rsid w:val="00AC4DD7"/>
    <w:rsid w:val="00AD0457"/>
    <w:rsid w:val="00AD06D0"/>
    <w:rsid w:val="00AD2206"/>
    <w:rsid w:val="00AD3E03"/>
    <w:rsid w:val="00AD3E7B"/>
    <w:rsid w:val="00AD7A86"/>
    <w:rsid w:val="00AE441A"/>
    <w:rsid w:val="00AE4912"/>
    <w:rsid w:val="00AE6C9F"/>
    <w:rsid w:val="00AE77D3"/>
    <w:rsid w:val="00AF18B5"/>
    <w:rsid w:val="00AF1B1D"/>
    <w:rsid w:val="00AF24F8"/>
    <w:rsid w:val="00AF3002"/>
    <w:rsid w:val="00AF3211"/>
    <w:rsid w:val="00AF4AE8"/>
    <w:rsid w:val="00AF5382"/>
    <w:rsid w:val="00AF6F65"/>
    <w:rsid w:val="00AF7060"/>
    <w:rsid w:val="00AF70E1"/>
    <w:rsid w:val="00B000F9"/>
    <w:rsid w:val="00B05D9B"/>
    <w:rsid w:val="00B066DF"/>
    <w:rsid w:val="00B073F0"/>
    <w:rsid w:val="00B07B99"/>
    <w:rsid w:val="00B11ADC"/>
    <w:rsid w:val="00B12498"/>
    <w:rsid w:val="00B14C67"/>
    <w:rsid w:val="00B14E26"/>
    <w:rsid w:val="00B15056"/>
    <w:rsid w:val="00B170C8"/>
    <w:rsid w:val="00B1733F"/>
    <w:rsid w:val="00B17D63"/>
    <w:rsid w:val="00B20C3A"/>
    <w:rsid w:val="00B22BCD"/>
    <w:rsid w:val="00B2368E"/>
    <w:rsid w:val="00B237FE"/>
    <w:rsid w:val="00B316F3"/>
    <w:rsid w:val="00B31D25"/>
    <w:rsid w:val="00B32230"/>
    <w:rsid w:val="00B33D34"/>
    <w:rsid w:val="00B3721E"/>
    <w:rsid w:val="00B37632"/>
    <w:rsid w:val="00B3797B"/>
    <w:rsid w:val="00B41121"/>
    <w:rsid w:val="00B41770"/>
    <w:rsid w:val="00B41F02"/>
    <w:rsid w:val="00B43021"/>
    <w:rsid w:val="00B4483B"/>
    <w:rsid w:val="00B54031"/>
    <w:rsid w:val="00B5494C"/>
    <w:rsid w:val="00B62FA5"/>
    <w:rsid w:val="00B63552"/>
    <w:rsid w:val="00B6535D"/>
    <w:rsid w:val="00B66A97"/>
    <w:rsid w:val="00B674C4"/>
    <w:rsid w:val="00B70711"/>
    <w:rsid w:val="00B71D29"/>
    <w:rsid w:val="00B747D7"/>
    <w:rsid w:val="00B748DD"/>
    <w:rsid w:val="00B74B52"/>
    <w:rsid w:val="00B766AF"/>
    <w:rsid w:val="00B776EF"/>
    <w:rsid w:val="00B809F2"/>
    <w:rsid w:val="00B8438C"/>
    <w:rsid w:val="00B864DB"/>
    <w:rsid w:val="00B878AE"/>
    <w:rsid w:val="00B905D0"/>
    <w:rsid w:val="00B94E90"/>
    <w:rsid w:val="00B94EF2"/>
    <w:rsid w:val="00BA5632"/>
    <w:rsid w:val="00BA5FA3"/>
    <w:rsid w:val="00BA6BB4"/>
    <w:rsid w:val="00BA7AC3"/>
    <w:rsid w:val="00BB21D4"/>
    <w:rsid w:val="00BB46A1"/>
    <w:rsid w:val="00BB46BE"/>
    <w:rsid w:val="00BB6E06"/>
    <w:rsid w:val="00BB6E2D"/>
    <w:rsid w:val="00BC1207"/>
    <w:rsid w:val="00BC13B8"/>
    <w:rsid w:val="00BC1558"/>
    <w:rsid w:val="00BC2F37"/>
    <w:rsid w:val="00BC79A3"/>
    <w:rsid w:val="00BC7B77"/>
    <w:rsid w:val="00BD1F22"/>
    <w:rsid w:val="00BD2353"/>
    <w:rsid w:val="00BD52F7"/>
    <w:rsid w:val="00BD5B68"/>
    <w:rsid w:val="00BD6362"/>
    <w:rsid w:val="00BD783A"/>
    <w:rsid w:val="00BE3937"/>
    <w:rsid w:val="00BE3CBA"/>
    <w:rsid w:val="00BE561A"/>
    <w:rsid w:val="00BE5CB8"/>
    <w:rsid w:val="00BF1271"/>
    <w:rsid w:val="00BF27B6"/>
    <w:rsid w:val="00BF3BC0"/>
    <w:rsid w:val="00BF3E47"/>
    <w:rsid w:val="00BF688B"/>
    <w:rsid w:val="00C00178"/>
    <w:rsid w:val="00C004A7"/>
    <w:rsid w:val="00C1143C"/>
    <w:rsid w:val="00C1488B"/>
    <w:rsid w:val="00C1655B"/>
    <w:rsid w:val="00C21497"/>
    <w:rsid w:val="00C218C5"/>
    <w:rsid w:val="00C24CB4"/>
    <w:rsid w:val="00C24DD7"/>
    <w:rsid w:val="00C317F1"/>
    <w:rsid w:val="00C334E0"/>
    <w:rsid w:val="00C33C97"/>
    <w:rsid w:val="00C33FAD"/>
    <w:rsid w:val="00C348F5"/>
    <w:rsid w:val="00C37178"/>
    <w:rsid w:val="00C4015E"/>
    <w:rsid w:val="00C4129F"/>
    <w:rsid w:val="00C42EDA"/>
    <w:rsid w:val="00C458BC"/>
    <w:rsid w:val="00C46603"/>
    <w:rsid w:val="00C46BBD"/>
    <w:rsid w:val="00C4760C"/>
    <w:rsid w:val="00C51E26"/>
    <w:rsid w:val="00C52F16"/>
    <w:rsid w:val="00C56A41"/>
    <w:rsid w:val="00C60819"/>
    <w:rsid w:val="00C628A4"/>
    <w:rsid w:val="00C6381B"/>
    <w:rsid w:val="00C6444B"/>
    <w:rsid w:val="00C652F7"/>
    <w:rsid w:val="00C6561C"/>
    <w:rsid w:val="00C70E40"/>
    <w:rsid w:val="00C73D71"/>
    <w:rsid w:val="00C76564"/>
    <w:rsid w:val="00C812C1"/>
    <w:rsid w:val="00C828D8"/>
    <w:rsid w:val="00C833C5"/>
    <w:rsid w:val="00C84F7F"/>
    <w:rsid w:val="00C85FA0"/>
    <w:rsid w:val="00C87C73"/>
    <w:rsid w:val="00C96067"/>
    <w:rsid w:val="00C96F9A"/>
    <w:rsid w:val="00C975DE"/>
    <w:rsid w:val="00CA2213"/>
    <w:rsid w:val="00CA6128"/>
    <w:rsid w:val="00CB067F"/>
    <w:rsid w:val="00CB2204"/>
    <w:rsid w:val="00CB2A59"/>
    <w:rsid w:val="00CB4780"/>
    <w:rsid w:val="00CC505C"/>
    <w:rsid w:val="00CC7048"/>
    <w:rsid w:val="00CC7A8E"/>
    <w:rsid w:val="00CD165B"/>
    <w:rsid w:val="00CD226D"/>
    <w:rsid w:val="00CD24BF"/>
    <w:rsid w:val="00CD3574"/>
    <w:rsid w:val="00CE006C"/>
    <w:rsid w:val="00CE1495"/>
    <w:rsid w:val="00CE2B8F"/>
    <w:rsid w:val="00CE56F0"/>
    <w:rsid w:val="00CF08E9"/>
    <w:rsid w:val="00CF52F6"/>
    <w:rsid w:val="00CF59C5"/>
    <w:rsid w:val="00CF778E"/>
    <w:rsid w:val="00CF77FE"/>
    <w:rsid w:val="00D0079F"/>
    <w:rsid w:val="00D00893"/>
    <w:rsid w:val="00D0230B"/>
    <w:rsid w:val="00D0446C"/>
    <w:rsid w:val="00D044BF"/>
    <w:rsid w:val="00D0465B"/>
    <w:rsid w:val="00D04AFA"/>
    <w:rsid w:val="00D06579"/>
    <w:rsid w:val="00D12AAC"/>
    <w:rsid w:val="00D12E7A"/>
    <w:rsid w:val="00D14F51"/>
    <w:rsid w:val="00D1677F"/>
    <w:rsid w:val="00D16A9B"/>
    <w:rsid w:val="00D20259"/>
    <w:rsid w:val="00D248B7"/>
    <w:rsid w:val="00D257FD"/>
    <w:rsid w:val="00D26C28"/>
    <w:rsid w:val="00D27A37"/>
    <w:rsid w:val="00D27EB9"/>
    <w:rsid w:val="00D30C8A"/>
    <w:rsid w:val="00D310ED"/>
    <w:rsid w:val="00D3379B"/>
    <w:rsid w:val="00D356C8"/>
    <w:rsid w:val="00D35E98"/>
    <w:rsid w:val="00D364E1"/>
    <w:rsid w:val="00D36886"/>
    <w:rsid w:val="00D3738F"/>
    <w:rsid w:val="00D4041F"/>
    <w:rsid w:val="00D456AD"/>
    <w:rsid w:val="00D4679F"/>
    <w:rsid w:val="00D5260D"/>
    <w:rsid w:val="00D52E6A"/>
    <w:rsid w:val="00D55A65"/>
    <w:rsid w:val="00D623C9"/>
    <w:rsid w:val="00D63C4B"/>
    <w:rsid w:val="00D64DAE"/>
    <w:rsid w:val="00D65221"/>
    <w:rsid w:val="00D66418"/>
    <w:rsid w:val="00D707BA"/>
    <w:rsid w:val="00D71043"/>
    <w:rsid w:val="00D71CDE"/>
    <w:rsid w:val="00D75CA3"/>
    <w:rsid w:val="00D7645C"/>
    <w:rsid w:val="00D77358"/>
    <w:rsid w:val="00D77B39"/>
    <w:rsid w:val="00D80112"/>
    <w:rsid w:val="00D8369E"/>
    <w:rsid w:val="00D83CB1"/>
    <w:rsid w:val="00D84D54"/>
    <w:rsid w:val="00D900D3"/>
    <w:rsid w:val="00D905C0"/>
    <w:rsid w:val="00D92BD4"/>
    <w:rsid w:val="00D932E8"/>
    <w:rsid w:val="00D936AC"/>
    <w:rsid w:val="00D966D8"/>
    <w:rsid w:val="00DA4130"/>
    <w:rsid w:val="00DA4AAC"/>
    <w:rsid w:val="00DA60CE"/>
    <w:rsid w:val="00DB4B3A"/>
    <w:rsid w:val="00DB63C6"/>
    <w:rsid w:val="00DB6C2B"/>
    <w:rsid w:val="00DC1A19"/>
    <w:rsid w:val="00DC2CBB"/>
    <w:rsid w:val="00DC5746"/>
    <w:rsid w:val="00DC5D57"/>
    <w:rsid w:val="00DC630D"/>
    <w:rsid w:val="00DC6647"/>
    <w:rsid w:val="00DC6F5B"/>
    <w:rsid w:val="00DC7A8E"/>
    <w:rsid w:val="00DC7FAC"/>
    <w:rsid w:val="00DD06F7"/>
    <w:rsid w:val="00DD2AC3"/>
    <w:rsid w:val="00DD3360"/>
    <w:rsid w:val="00DD4701"/>
    <w:rsid w:val="00DE06E8"/>
    <w:rsid w:val="00DE1B68"/>
    <w:rsid w:val="00DE2B4C"/>
    <w:rsid w:val="00DF2CFA"/>
    <w:rsid w:val="00DF2DF3"/>
    <w:rsid w:val="00DF4C7A"/>
    <w:rsid w:val="00DF56B4"/>
    <w:rsid w:val="00DF63A7"/>
    <w:rsid w:val="00E008B5"/>
    <w:rsid w:val="00E072DE"/>
    <w:rsid w:val="00E07C43"/>
    <w:rsid w:val="00E126EA"/>
    <w:rsid w:val="00E12BD2"/>
    <w:rsid w:val="00E141BA"/>
    <w:rsid w:val="00E16325"/>
    <w:rsid w:val="00E16336"/>
    <w:rsid w:val="00E1665D"/>
    <w:rsid w:val="00E16726"/>
    <w:rsid w:val="00E21B3F"/>
    <w:rsid w:val="00E2290E"/>
    <w:rsid w:val="00E231BD"/>
    <w:rsid w:val="00E23A99"/>
    <w:rsid w:val="00E23E58"/>
    <w:rsid w:val="00E26DDB"/>
    <w:rsid w:val="00E305A6"/>
    <w:rsid w:val="00E31887"/>
    <w:rsid w:val="00E31E05"/>
    <w:rsid w:val="00E32AE4"/>
    <w:rsid w:val="00E32F59"/>
    <w:rsid w:val="00E41EE1"/>
    <w:rsid w:val="00E42EC7"/>
    <w:rsid w:val="00E45570"/>
    <w:rsid w:val="00E50321"/>
    <w:rsid w:val="00E51C72"/>
    <w:rsid w:val="00E52949"/>
    <w:rsid w:val="00E5388E"/>
    <w:rsid w:val="00E5392F"/>
    <w:rsid w:val="00E54F75"/>
    <w:rsid w:val="00E562A4"/>
    <w:rsid w:val="00E60B2C"/>
    <w:rsid w:val="00E634DA"/>
    <w:rsid w:val="00E667CC"/>
    <w:rsid w:val="00E72843"/>
    <w:rsid w:val="00E73AC1"/>
    <w:rsid w:val="00E76FB6"/>
    <w:rsid w:val="00E77C02"/>
    <w:rsid w:val="00E8062A"/>
    <w:rsid w:val="00E81812"/>
    <w:rsid w:val="00E858CB"/>
    <w:rsid w:val="00E86840"/>
    <w:rsid w:val="00E86B0E"/>
    <w:rsid w:val="00E90A8C"/>
    <w:rsid w:val="00E916CD"/>
    <w:rsid w:val="00E928F6"/>
    <w:rsid w:val="00E92D66"/>
    <w:rsid w:val="00E9450D"/>
    <w:rsid w:val="00E9537A"/>
    <w:rsid w:val="00E962AE"/>
    <w:rsid w:val="00E965A5"/>
    <w:rsid w:val="00E966F5"/>
    <w:rsid w:val="00E976F1"/>
    <w:rsid w:val="00E97FA2"/>
    <w:rsid w:val="00EA0E2C"/>
    <w:rsid w:val="00EC1163"/>
    <w:rsid w:val="00EC124D"/>
    <w:rsid w:val="00EC598E"/>
    <w:rsid w:val="00EC7B38"/>
    <w:rsid w:val="00ED181D"/>
    <w:rsid w:val="00ED2549"/>
    <w:rsid w:val="00ED2D42"/>
    <w:rsid w:val="00ED5A20"/>
    <w:rsid w:val="00EE5CC3"/>
    <w:rsid w:val="00EF23C5"/>
    <w:rsid w:val="00EF2629"/>
    <w:rsid w:val="00EF366D"/>
    <w:rsid w:val="00EF5AB8"/>
    <w:rsid w:val="00F06F99"/>
    <w:rsid w:val="00F10EBF"/>
    <w:rsid w:val="00F1183F"/>
    <w:rsid w:val="00F11A61"/>
    <w:rsid w:val="00F15F10"/>
    <w:rsid w:val="00F17480"/>
    <w:rsid w:val="00F211C6"/>
    <w:rsid w:val="00F2149E"/>
    <w:rsid w:val="00F24E80"/>
    <w:rsid w:val="00F26403"/>
    <w:rsid w:val="00F31535"/>
    <w:rsid w:val="00F344D9"/>
    <w:rsid w:val="00F35EA0"/>
    <w:rsid w:val="00F40A8F"/>
    <w:rsid w:val="00F43350"/>
    <w:rsid w:val="00F4379F"/>
    <w:rsid w:val="00F44BE0"/>
    <w:rsid w:val="00F44E6D"/>
    <w:rsid w:val="00F46C3D"/>
    <w:rsid w:val="00F50EB8"/>
    <w:rsid w:val="00F510CD"/>
    <w:rsid w:val="00F51A52"/>
    <w:rsid w:val="00F52C4A"/>
    <w:rsid w:val="00F549C4"/>
    <w:rsid w:val="00F5767F"/>
    <w:rsid w:val="00F61B2C"/>
    <w:rsid w:val="00F61CAE"/>
    <w:rsid w:val="00F62A22"/>
    <w:rsid w:val="00F64F70"/>
    <w:rsid w:val="00F65544"/>
    <w:rsid w:val="00F71B7C"/>
    <w:rsid w:val="00F7240F"/>
    <w:rsid w:val="00F75B64"/>
    <w:rsid w:val="00F769FF"/>
    <w:rsid w:val="00F77983"/>
    <w:rsid w:val="00F803D3"/>
    <w:rsid w:val="00F8095C"/>
    <w:rsid w:val="00F8311C"/>
    <w:rsid w:val="00F8363F"/>
    <w:rsid w:val="00F85129"/>
    <w:rsid w:val="00F85E9F"/>
    <w:rsid w:val="00F862F3"/>
    <w:rsid w:val="00F8699B"/>
    <w:rsid w:val="00F90BBE"/>
    <w:rsid w:val="00F92500"/>
    <w:rsid w:val="00F94860"/>
    <w:rsid w:val="00F95132"/>
    <w:rsid w:val="00F956EC"/>
    <w:rsid w:val="00FA2A0C"/>
    <w:rsid w:val="00FA311E"/>
    <w:rsid w:val="00FA4328"/>
    <w:rsid w:val="00FA65D0"/>
    <w:rsid w:val="00FA6D99"/>
    <w:rsid w:val="00FA7B6A"/>
    <w:rsid w:val="00FB089D"/>
    <w:rsid w:val="00FB12E1"/>
    <w:rsid w:val="00FB3F79"/>
    <w:rsid w:val="00FB65E8"/>
    <w:rsid w:val="00FB7941"/>
    <w:rsid w:val="00FC1BE5"/>
    <w:rsid w:val="00FC1DF9"/>
    <w:rsid w:val="00FC4FD5"/>
    <w:rsid w:val="00FC62EC"/>
    <w:rsid w:val="00FC68C7"/>
    <w:rsid w:val="00FC770F"/>
    <w:rsid w:val="00FC7FD3"/>
    <w:rsid w:val="00FD09CE"/>
    <w:rsid w:val="00FD25B0"/>
    <w:rsid w:val="00FD3178"/>
    <w:rsid w:val="00FE1117"/>
    <w:rsid w:val="00FE140D"/>
    <w:rsid w:val="00FE17A9"/>
    <w:rsid w:val="00FE45C4"/>
    <w:rsid w:val="00FE6D54"/>
    <w:rsid w:val="00FE7B34"/>
    <w:rsid w:val="00FF58B4"/>
    <w:rsid w:val="00FF6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9"/>
    <o:shapelayout v:ext="edit">
      <o:idmap v:ext="edit" data="1"/>
    </o:shapelayout>
  </w:shapeDefaults>
  <w:decimalSymbol w:val=","/>
  <w:listSeparator w:val=";"/>
  <w14:docId w14:val="42B4ADFA"/>
  <w15:docId w15:val="{AC738079-F5FD-4DC4-86E0-2C0078915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PT" w:eastAsia="pt-P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3FC9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B6E2D"/>
    <w:pPr>
      <w:spacing w:after="200" w:line="276" w:lineRule="auto"/>
      <w:ind w:left="720"/>
      <w:contextualSpacing/>
    </w:pPr>
    <w:rPr>
      <w:rFonts w:ascii="Calibri" w:hAnsi="Calibri"/>
      <w:lang w:eastAsia="en-US"/>
    </w:rPr>
  </w:style>
  <w:style w:type="paragraph" w:styleId="Textodenotaderodap">
    <w:name w:val="footnote text"/>
    <w:basedOn w:val="Normal"/>
    <w:link w:val="TextodenotaderodapCarter"/>
    <w:semiHidden/>
    <w:rsid w:val="00150D4C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locked/>
    <w:rsid w:val="00150D4C"/>
    <w:rPr>
      <w:rFonts w:ascii="Times New Roman" w:hAnsi="Times New Roman" w:cs="Times New Roman"/>
      <w:sz w:val="20"/>
      <w:szCs w:val="20"/>
      <w:lang w:eastAsia="en-US"/>
    </w:rPr>
  </w:style>
  <w:style w:type="character" w:styleId="Refdenotaderodap">
    <w:name w:val="footnote reference"/>
    <w:basedOn w:val="Tipodeletrapredefinidodopargrafo"/>
    <w:semiHidden/>
    <w:rsid w:val="00150D4C"/>
    <w:rPr>
      <w:rFonts w:cs="Times New Roman"/>
      <w:vertAlign w:val="superscript"/>
    </w:rPr>
  </w:style>
  <w:style w:type="paragraph" w:customStyle="1" w:styleId="Default">
    <w:name w:val="Default"/>
    <w:rsid w:val="00C21497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Avanodecorpodetexto">
    <w:name w:val="Body Text Indent"/>
    <w:basedOn w:val="Normal"/>
    <w:link w:val="AvanodecorpodetextoCarter"/>
    <w:uiPriority w:val="99"/>
    <w:rsid w:val="00ED2D42"/>
    <w:pPr>
      <w:spacing w:after="0" w:line="240" w:lineRule="auto"/>
      <w:ind w:left="4140"/>
      <w:jc w:val="both"/>
    </w:pPr>
    <w:rPr>
      <w:rFonts w:ascii="Times New Roman" w:hAnsi="Times New Roman"/>
      <w:sz w:val="28"/>
      <w:szCs w:val="24"/>
      <w:lang w:eastAsia="en-US"/>
    </w:rPr>
  </w:style>
  <w:style w:type="character" w:customStyle="1" w:styleId="AvanodecorpodetextoCarter">
    <w:name w:val="Avanço de corpo de texto Caráter"/>
    <w:basedOn w:val="Tipodeletrapredefinidodopargrafo"/>
    <w:link w:val="Avanodecorpodetexto"/>
    <w:uiPriority w:val="99"/>
    <w:locked/>
    <w:rsid w:val="00ED2D42"/>
    <w:rPr>
      <w:rFonts w:ascii="Times New Roman" w:hAnsi="Times New Roman" w:cs="Times New Roman"/>
      <w:sz w:val="24"/>
      <w:szCs w:val="24"/>
      <w:lang w:eastAsia="en-US"/>
    </w:rPr>
  </w:style>
  <w:style w:type="character" w:customStyle="1" w:styleId="st">
    <w:name w:val="st"/>
    <w:rsid w:val="00001714"/>
  </w:style>
  <w:style w:type="paragraph" w:styleId="Cabealho">
    <w:name w:val="header"/>
    <w:basedOn w:val="Normal"/>
    <w:link w:val="CabealhoCarter"/>
    <w:uiPriority w:val="99"/>
    <w:rsid w:val="00C828D8"/>
    <w:pPr>
      <w:tabs>
        <w:tab w:val="center" w:pos="4153"/>
        <w:tab w:val="right" w:pos="8306"/>
      </w:tabs>
      <w:spacing w:after="0" w:line="240" w:lineRule="auto"/>
      <w:jc w:val="both"/>
    </w:pPr>
    <w:rPr>
      <w:rFonts w:ascii="Times New Roman" w:hAnsi="Times New Roman"/>
      <w:sz w:val="24"/>
      <w:szCs w:val="20"/>
      <w:lang w:eastAsia="en-US"/>
    </w:rPr>
  </w:style>
  <w:style w:type="character" w:customStyle="1" w:styleId="CabealhoCarter">
    <w:name w:val="Cabeçalho Caráter"/>
    <w:basedOn w:val="Tipodeletrapredefinidodopargrafo"/>
    <w:link w:val="Cabealho"/>
    <w:uiPriority w:val="99"/>
    <w:locked/>
    <w:rsid w:val="00C828D8"/>
    <w:rPr>
      <w:rFonts w:ascii="Times New Roman" w:hAnsi="Times New Roman" w:cs="Times New Roman"/>
      <w:sz w:val="20"/>
      <w:szCs w:val="20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542C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542C18"/>
  </w:style>
  <w:style w:type="character" w:styleId="Hiperligao">
    <w:name w:val="Hyperlink"/>
    <w:basedOn w:val="Tipodeletrapredefinidodopargrafo"/>
    <w:uiPriority w:val="99"/>
    <w:unhideWhenUsed/>
    <w:rsid w:val="00542C18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7315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locked/>
    <w:rsid w:val="007315FF"/>
    <w:rPr>
      <w:rFonts w:ascii="Segoe UI" w:hAnsi="Segoe UI" w:cs="Segoe UI"/>
      <w:sz w:val="18"/>
      <w:szCs w:val="18"/>
    </w:rPr>
  </w:style>
  <w:style w:type="character" w:customStyle="1" w:styleId="rpd11">
    <w:name w:val="_rp_d11"/>
    <w:rsid w:val="006D532D"/>
    <w:rPr>
      <w:rFonts w:ascii="Segoe UI Semibold" w:hAnsi="Segoe UI Semibold"/>
      <w:b/>
      <w:sz w:val="18"/>
    </w:rPr>
  </w:style>
  <w:style w:type="character" w:customStyle="1" w:styleId="peb1">
    <w:name w:val="_pe_b1"/>
    <w:rsid w:val="006D532D"/>
  </w:style>
  <w:style w:type="character" w:customStyle="1" w:styleId="rw61">
    <w:name w:val="_rw_61"/>
    <w:rsid w:val="006D532D"/>
    <w:rPr>
      <w:sz w:val="18"/>
    </w:rPr>
  </w:style>
  <w:style w:type="character" w:customStyle="1" w:styleId="bm1">
    <w:name w:val="_b_m1"/>
    <w:rsid w:val="006D532D"/>
  </w:style>
  <w:style w:type="character" w:customStyle="1" w:styleId="az811">
    <w:name w:val="_az_811"/>
    <w:rsid w:val="006D532D"/>
    <w:rPr>
      <w:bdr w:val="none" w:sz="0" w:space="0" w:color="auto" w:frame="1"/>
      <w:shd w:val="clear" w:color="auto" w:fill="auto"/>
    </w:rPr>
  </w:style>
  <w:style w:type="character" w:customStyle="1" w:styleId="bidi1">
    <w:name w:val="bidi1"/>
    <w:rsid w:val="006D532D"/>
  </w:style>
  <w:style w:type="character" w:customStyle="1" w:styleId="rphighlightallclass">
    <w:name w:val="rphighlightallclass"/>
    <w:rsid w:val="006D532D"/>
  </w:style>
  <w:style w:type="character" w:customStyle="1" w:styleId="rp611">
    <w:name w:val="_rp_611"/>
    <w:rsid w:val="006D532D"/>
  </w:style>
  <w:style w:type="character" w:customStyle="1" w:styleId="rp612">
    <w:name w:val="_rp_612"/>
    <w:rsid w:val="006D532D"/>
  </w:style>
  <w:style w:type="character" w:customStyle="1" w:styleId="fc42">
    <w:name w:val="_fc_42"/>
    <w:rsid w:val="006D532D"/>
  </w:style>
  <w:style w:type="paragraph" w:customStyle="1" w:styleId="Assunto">
    <w:name w:val="Assunto"/>
    <w:rsid w:val="00AA2974"/>
    <w:pPr>
      <w:spacing w:after="0" w:line="240" w:lineRule="auto"/>
      <w:jc w:val="both"/>
    </w:pPr>
    <w:rPr>
      <w:rFonts w:ascii="Arial" w:hAnsi="Arial"/>
      <w:sz w:val="20"/>
      <w:szCs w:val="20"/>
      <w:lang w:eastAsia="en-US"/>
    </w:rPr>
  </w:style>
  <w:style w:type="paragraph" w:styleId="Rodap">
    <w:name w:val="footer"/>
    <w:basedOn w:val="Normal"/>
    <w:link w:val="RodapCarter"/>
    <w:uiPriority w:val="99"/>
    <w:rsid w:val="00CB2204"/>
    <w:pPr>
      <w:tabs>
        <w:tab w:val="center" w:pos="4320"/>
        <w:tab w:val="right" w:pos="8640"/>
      </w:tabs>
      <w:spacing w:after="0" w:line="240" w:lineRule="auto"/>
    </w:pPr>
    <w:rPr>
      <w:rFonts w:ascii="Times New Roman" w:hAnsi="Times New Roman"/>
      <w:sz w:val="24"/>
      <w:szCs w:val="24"/>
      <w:lang w:eastAsia="en-US"/>
    </w:rPr>
  </w:style>
  <w:style w:type="character" w:customStyle="1" w:styleId="RodapCarter">
    <w:name w:val="Rodapé Caráter"/>
    <w:basedOn w:val="Tipodeletrapredefinidodopargrafo"/>
    <w:link w:val="Rodap"/>
    <w:uiPriority w:val="99"/>
    <w:locked/>
    <w:rsid w:val="00CB2204"/>
    <w:rPr>
      <w:rFonts w:ascii="Times New Roman" w:hAnsi="Times New Roman" w:cs="Times New Roman"/>
      <w:sz w:val="24"/>
      <w:szCs w:val="24"/>
      <w:lang w:eastAsia="en-US"/>
    </w:rPr>
  </w:style>
  <w:style w:type="character" w:styleId="Nmerodepgina">
    <w:name w:val="page number"/>
    <w:basedOn w:val="Tipodeletrapredefinidodopargrafo"/>
    <w:uiPriority w:val="99"/>
    <w:rsid w:val="00CB2204"/>
  </w:style>
  <w:style w:type="paragraph" w:styleId="Avanonormal">
    <w:name w:val="Normal Indent"/>
    <w:basedOn w:val="Normal"/>
    <w:rsid w:val="00CB2204"/>
    <w:pPr>
      <w:spacing w:before="120" w:after="120" w:line="360" w:lineRule="auto"/>
      <w:jc w:val="both"/>
    </w:pPr>
    <w:rPr>
      <w:rFonts w:ascii="CG Omega (W1)" w:hAnsi="CG Omega (W1)"/>
      <w:szCs w:val="20"/>
    </w:rPr>
  </w:style>
  <w:style w:type="table" w:styleId="Tabelacomgrelha">
    <w:name w:val="Table Grid"/>
    <w:basedOn w:val="Tabelanormal"/>
    <w:uiPriority w:val="59"/>
    <w:rsid w:val="00CB2204"/>
    <w:pPr>
      <w:spacing w:after="0" w:line="240" w:lineRule="auto"/>
    </w:pPr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Tipodeletrapredefinidodopargrafo"/>
    <w:uiPriority w:val="99"/>
    <w:semiHidden/>
    <w:unhideWhenUsed/>
    <w:rsid w:val="00CB2204"/>
    <w:rPr>
      <w:sz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CB2204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locked/>
    <w:rsid w:val="00CB2204"/>
    <w:rPr>
      <w:rFonts w:ascii="Times New Roman" w:hAnsi="Times New Roman" w:cs="Times New Roman"/>
      <w:sz w:val="20"/>
      <w:szCs w:val="20"/>
      <w:lang w:eastAsia="en-US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CB2204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locked/>
    <w:rsid w:val="00CB2204"/>
    <w:rPr>
      <w:rFonts w:ascii="Times New Roman" w:hAnsi="Times New Roman" w:cs="Times New Roman"/>
      <w:b/>
      <w:bCs/>
      <w:sz w:val="20"/>
      <w:szCs w:val="20"/>
      <w:lang w:eastAsia="en-US"/>
    </w:rPr>
  </w:style>
  <w:style w:type="paragraph" w:customStyle="1" w:styleId="PargrafodaLista1">
    <w:name w:val="Parágrafo da Lista1"/>
    <w:basedOn w:val="Normal"/>
    <w:rsid w:val="0014739E"/>
    <w:pPr>
      <w:spacing w:after="0" w:line="240" w:lineRule="auto"/>
      <w:ind w:left="720"/>
    </w:pPr>
    <w:rPr>
      <w:rFonts w:ascii="Times New Roman" w:eastAsia="Calibri" w:hAnsi="Times New Roman"/>
      <w:sz w:val="24"/>
      <w:szCs w:val="24"/>
      <w:lang w:eastAsia="en-US"/>
    </w:rPr>
  </w:style>
  <w:style w:type="paragraph" w:styleId="Reviso">
    <w:name w:val="Revision"/>
    <w:hidden/>
    <w:uiPriority w:val="99"/>
    <w:semiHidden/>
    <w:rsid w:val="00E953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0706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705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81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79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706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63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0706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55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56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0706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00706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3">
                                                          <w:marLeft w:val="0"/>
                                                          <w:marRight w:val="15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6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0706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763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18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69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39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48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53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635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0706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00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22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0706841">
                                                          <w:marLeft w:val="0"/>
                                                          <w:marRight w:val="15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0706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93">
                                                          <w:marLeft w:val="4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45">
                                                                      <w:marLeft w:val="0"/>
                                                                      <w:marRight w:val="0"/>
                                                                      <w:marTop w:val="24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7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07068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7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25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8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7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8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00706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7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7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07068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7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007066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6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6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07068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0706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7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30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6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8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0706655">
                                                                                                      <w:marLeft w:val="18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07067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93">
                                                          <w:marLeft w:val="4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24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8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9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9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base.gov.p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Desenho_do_Microsoft_Visio_2003-20101111111.vsd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Desenho_do_Microsoft_Visio_2003-201012222222.vsd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8f693d5d-cced-46e5-bd75-b25516a5d399">ZHSCA7N7KFSU-1-472737</_dlc_DocId>
    <_dlc_DocIdUrl xmlns="8f693d5d-cced-46e5-bd75-b25516a5d399">
      <Url>http://spwebgep.ccdrc.pt/_layouts/15/DocIdRedir.aspx?ID=ZHSCA7N7KFSU-1-472737</Url>
      <Description>ZHSCA7N7KFSU-1-472737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2313C58DF234D438D93BB11089E9137" ma:contentTypeVersion="0" ma:contentTypeDescription="Create a new document." ma:contentTypeScope="" ma:versionID="1b3c8f41d2e03158391b4d804f2acef0">
  <xsd:schema xmlns:xsd="http://www.w3.org/2001/XMLSchema" xmlns:xs="http://www.w3.org/2001/XMLSchema" xmlns:p="http://schemas.microsoft.com/office/2006/metadata/properties" xmlns:ns2="8f693d5d-cced-46e5-bd75-b25516a5d399" targetNamespace="http://schemas.microsoft.com/office/2006/metadata/properties" ma:root="true" ma:fieldsID="37e8a743a7996b4339cdd1903cf42803" ns2:_="">
    <xsd:import namespace="8f693d5d-cced-46e5-bd75-b25516a5d39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693d5d-cced-46e5-bd75-b25516a5d399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52B41A-1B25-44FD-94A8-DFCDE6C59AD0}">
  <ds:schemaRefs>
    <ds:schemaRef ds:uri="http://purl.org/dc/terms/"/>
    <ds:schemaRef ds:uri="http://purl.org/dc/dcmitype/"/>
    <ds:schemaRef ds:uri="http://www.w3.org/XML/1998/namespace"/>
    <ds:schemaRef ds:uri="8f693d5d-cced-46e5-bd75-b25516a5d399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EF5BB7A5-BEE7-4E88-8F48-38264AC5CE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693d5d-cced-46e5-bd75-b25516a5d3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4F9DE7D-21CD-4025-B962-D564BC0FDCE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FCED2ED-9E77-4201-BAFC-11F1B24E341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2A888BF-13BD-4D42-A495-C4A74C806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4389</Words>
  <Characters>23701</Characters>
  <Application>Microsoft Office Word</Application>
  <DocSecurity>0</DocSecurity>
  <Lines>197</Lines>
  <Paragraphs>56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Elisabete Frutuoso</dc:creator>
  <cp:lastModifiedBy>Margarida Franca</cp:lastModifiedBy>
  <cp:revision>2</cp:revision>
  <cp:lastPrinted>2022-03-01T19:25:00Z</cp:lastPrinted>
  <dcterms:created xsi:type="dcterms:W3CDTF">2022-11-25T14:16:00Z</dcterms:created>
  <dcterms:modified xsi:type="dcterms:W3CDTF">2022-11-25T14:16:00Z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0x01010002313C58DF234D438D93BB11089E9137</vt:lpwstr>
  </property>
  <property fmtid="{D5CDD505-2E9C-101B-9397-08002B2CF9AE}" pid="3" name="_dlc_DocIdItemGuid">
    <vt:lpwstr>7acfb6e3-872b-4d36-8209-18f923366dde</vt:lpwstr>
  </property>
</Properties>
</file>